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F2378" w14:textId="77777777" w:rsidR="009D531C" w:rsidRDefault="001B6432" w:rsidP="007A49BC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>Sprawozdanie o realizacji uchwał Rady Gminy Nowa Wieś Wielka</w:t>
      </w:r>
      <w:r w:rsidR="006D33F3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>oraz o działalności</w:t>
      </w:r>
      <w:r w:rsidR="006D33F3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050DEC">
        <w:rPr>
          <w:rFonts w:ascii="Times New Roman" w:hAnsi="Times New Roman" w:cs="Times New Roman"/>
          <w:b/>
          <w:sz w:val="24"/>
          <w:szCs w:val="24"/>
          <w:lang w:val="pl-PL"/>
        </w:rPr>
        <w:br/>
      </w: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w okresie między sesjami: od 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29 listopada do 18 grudnia</w:t>
      </w:r>
      <w:r w:rsidR="00EB0B2F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="006D33F3" w:rsidRPr="001B6432">
        <w:rPr>
          <w:rFonts w:ascii="Times New Roman" w:hAnsi="Times New Roman" w:cs="Times New Roman"/>
          <w:b/>
          <w:sz w:val="24"/>
          <w:szCs w:val="24"/>
          <w:lang w:val="pl-PL"/>
        </w:rPr>
        <w:t>2025 r.</w:t>
      </w:r>
    </w:p>
    <w:p w14:paraId="6F508310" w14:textId="77777777" w:rsidR="00050DEC" w:rsidRPr="001B6432" w:rsidRDefault="00050DEC" w:rsidP="007A49BC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14:paraId="7EC10029" w14:textId="77777777" w:rsidR="009D531C" w:rsidRPr="001B6432" w:rsidRDefault="001B6432" w:rsidP="007A49BC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sz w:val="24"/>
          <w:szCs w:val="24"/>
          <w:lang w:val="pl-PL"/>
        </w:rPr>
        <w:t>Panowie Przewodniczący, Panie, Panowie Radni, Szanowni Państwo – zgodnie z § 34 ust. 1 pkt 3 Statutu Gminy Nowa Wieś Wielka, stanowiącego załącznik do uchwały Nr XXVIII/267/13 Rady Gminy Nowa Wieś Wielka z dnia 26 czerwca 2013 r., opublikowanego w Dzienniku Urzędowym Województwa Kujawsko-Pomorskiego z dnia 14 października 2013 r. pod poz. 3045, składam Państwu sprawozdanie z:</w:t>
      </w:r>
    </w:p>
    <w:p w14:paraId="4D300EC5" w14:textId="77777777" w:rsidR="00A578C7" w:rsidRDefault="00A578C7" w:rsidP="007A49BC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-</w:t>
      </w:r>
      <w:r w:rsidRPr="001B6432">
        <w:rPr>
          <w:rFonts w:ascii="Times New Roman" w:hAnsi="Times New Roman" w:cs="Times New Roman"/>
          <w:sz w:val="24"/>
          <w:szCs w:val="24"/>
          <w:lang w:val="pl-PL"/>
        </w:rPr>
        <w:t xml:space="preserve"> wykonania uchwał podjętych na sesji Rady Gminy w 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dniu </w:t>
      </w:r>
      <w:r w:rsidR="00306A67">
        <w:rPr>
          <w:rFonts w:ascii="Times New Roman" w:hAnsi="Times New Roman" w:cs="Times New Roman"/>
          <w:sz w:val="24"/>
          <w:szCs w:val="24"/>
          <w:lang w:val="pl-PL"/>
        </w:rPr>
        <w:t>28 listopada</w:t>
      </w:r>
      <w:r w:rsidRPr="001B6432">
        <w:rPr>
          <w:rFonts w:ascii="Times New Roman" w:hAnsi="Times New Roman" w:cs="Times New Roman"/>
          <w:sz w:val="24"/>
          <w:szCs w:val="24"/>
          <w:lang w:val="pl-PL"/>
        </w:rPr>
        <w:t xml:space="preserve"> 2025 r.</w:t>
      </w:r>
    </w:p>
    <w:p w14:paraId="47B3685E" w14:textId="77777777" w:rsidR="009D531C" w:rsidRPr="001B6432" w:rsidRDefault="001B6432" w:rsidP="007A49BC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sz w:val="24"/>
          <w:szCs w:val="24"/>
          <w:lang w:val="pl-PL"/>
        </w:rPr>
        <w:t xml:space="preserve">W </w:t>
      </w:r>
      <w:r w:rsidR="00A578C7">
        <w:rPr>
          <w:rFonts w:ascii="Times New Roman" w:hAnsi="Times New Roman" w:cs="Times New Roman"/>
          <w:sz w:val="24"/>
          <w:szCs w:val="24"/>
          <w:lang w:val="pl-PL"/>
        </w:rPr>
        <w:t xml:space="preserve">okresie sprawozdawczym podjęto </w:t>
      </w:r>
      <w:r w:rsidR="00AE3244">
        <w:rPr>
          <w:rFonts w:ascii="Times New Roman" w:hAnsi="Times New Roman" w:cs="Times New Roman"/>
          <w:sz w:val="24"/>
          <w:szCs w:val="24"/>
          <w:lang w:val="pl-PL"/>
        </w:rPr>
        <w:t>8</w:t>
      </w:r>
      <w:r w:rsidR="00667CC0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1B6432">
        <w:rPr>
          <w:rFonts w:ascii="Times New Roman" w:hAnsi="Times New Roman" w:cs="Times New Roman"/>
          <w:sz w:val="24"/>
          <w:szCs w:val="24"/>
          <w:lang w:val="pl-PL"/>
        </w:rPr>
        <w:t xml:space="preserve">uchwał, które przekazano do Wydziału Nadzoru i Kontroli Urzędu Wojewódzkiego, umieszczono na stronach Biuletynu Informacji Publicznej. </w:t>
      </w:r>
      <w:r w:rsidR="00AE3244">
        <w:rPr>
          <w:rFonts w:ascii="Times New Roman" w:hAnsi="Times New Roman" w:cs="Times New Roman"/>
          <w:sz w:val="24"/>
          <w:szCs w:val="24"/>
          <w:lang w:val="pl-PL"/>
        </w:rPr>
        <w:t>Cztery</w:t>
      </w:r>
      <w:r w:rsidR="001F096D">
        <w:rPr>
          <w:rFonts w:ascii="Times New Roman" w:hAnsi="Times New Roman" w:cs="Times New Roman"/>
          <w:sz w:val="24"/>
          <w:szCs w:val="24"/>
          <w:lang w:val="pl-PL"/>
        </w:rPr>
        <w:t xml:space="preserve"> uchwał</w:t>
      </w:r>
      <w:r w:rsidR="00AE3244">
        <w:rPr>
          <w:rFonts w:ascii="Times New Roman" w:hAnsi="Times New Roman" w:cs="Times New Roman"/>
          <w:sz w:val="24"/>
          <w:szCs w:val="24"/>
          <w:lang w:val="pl-PL"/>
        </w:rPr>
        <w:t>y</w:t>
      </w:r>
      <w:r w:rsidR="008A2B49">
        <w:rPr>
          <w:rFonts w:ascii="Times New Roman" w:hAnsi="Times New Roman" w:cs="Times New Roman"/>
          <w:sz w:val="24"/>
          <w:szCs w:val="24"/>
          <w:lang w:val="pl-PL"/>
        </w:rPr>
        <w:t xml:space="preserve"> przekazano do Publikacji w Dzienniku Urzędowym. </w:t>
      </w:r>
      <w:r w:rsidRPr="001B6432">
        <w:rPr>
          <w:rFonts w:ascii="Times New Roman" w:hAnsi="Times New Roman" w:cs="Times New Roman"/>
          <w:sz w:val="24"/>
          <w:szCs w:val="24"/>
          <w:lang w:val="pl-PL"/>
        </w:rPr>
        <w:t xml:space="preserve">Uchwały związane z finansami Gminy przekazano do Regionalnej Izby Obrachunkowej. </w:t>
      </w:r>
    </w:p>
    <w:p w14:paraId="48B7BEF5" w14:textId="77777777" w:rsidR="007A49BC" w:rsidRDefault="007A49BC" w:rsidP="007A49BC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</w:p>
    <w:p w14:paraId="4C258A8E" w14:textId="77777777" w:rsidR="009D531C" w:rsidRPr="001B6432" w:rsidRDefault="001B6432" w:rsidP="007A49BC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</w:pPr>
      <w:r w:rsidRPr="001B6432">
        <w:rPr>
          <w:rFonts w:ascii="Times New Roman" w:hAnsi="Times New Roman" w:cs="Times New Roman"/>
          <w:b/>
          <w:sz w:val="24"/>
          <w:szCs w:val="24"/>
          <w:u w:val="single"/>
          <w:lang w:val="pl-PL"/>
        </w:rPr>
        <w:t>Realizacja uchwał:</w:t>
      </w:r>
    </w:p>
    <w:p w14:paraId="57414359" w14:textId="77777777" w:rsidR="009D531C" w:rsidRPr="001B6432" w:rsidRDefault="001B6432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>Uchwała Nr X</w:t>
      </w:r>
      <w:r w:rsidR="00667CC0">
        <w:rPr>
          <w:rFonts w:ascii="Times New Roman" w:hAnsi="Times New Roman" w:cs="Times New Roman"/>
          <w:b/>
          <w:sz w:val="24"/>
          <w:szCs w:val="24"/>
          <w:lang w:val="pl-PL"/>
        </w:rPr>
        <w:t>V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III/156</w:t>
      </w: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/25 Rady Gminy Nowa Wieś Wielka z dnia 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28 listopada</w:t>
      </w: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 zmieniająca uchwałę w sprawie uchwalenia Wieloletniej Prognozy Finansowej na lata 2025–2031.</w:t>
      </w: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  <w:t>Realizacja: Przekazano do Referatu Budżetu i Finansów oraz RIO.</w:t>
      </w:r>
    </w:p>
    <w:p w14:paraId="7DC19E65" w14:textId="77777777" w:rsidR="009D531C" w:rsidRPr="001B6432" w:rsidRDefault="001B6432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>Uchwała Nr X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VIII/157</w:t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/25 Rady Gminy Nowa Wieś Wielka z dnia 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28 listopada</w:t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 </w:t>
      </w: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>zmieniająca uchwałę w sprawie uchwalenia budżetu Gminy Nowa Wieś Wielka na 2025 r.</w:t>
      </w: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  <w:t>Realizacja: Przekazano do Referatu Budżetu i Finansów, RIO oraz jednostek organizacyjnych Gminy.</w:t>
      </w:r>
    </w:p>
    <w:p w14:paraId="07E68C92" w14:textId="77777777" w:rsidR="00A578C7" w:rsidRDefault="001B6432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>Uchwała Nr X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VIII/158</w:t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/25 Rady Gminy Nowa Wieś Wielka z dnia 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28 listopada</w:t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</w:t>
      </w:r>
      <w:r w:rsidR="00306A67" w:rsidRPr="00306A67">
        <w:t xml:space="preserve"> </w:t>
      </w:r>
      <w:r w:rsidR="00AE3244">
        <w:br/>
      </w:r>
      <w:r w:rsidR="00306A67" w:rsidRPr="00306A67">
        <w:rPr>
          <w:rFonts w:ascii="Times New Roman" w:hAnsi="Times New Roman" w:cs="Times New Roman"/>
          <w:b/>
          <w:sz w:val="24"/>
          <w:szCs w:val="24"/>
          <w:lang w:val="pl-PL"/>
        </w:rPr>
        <w:t>w sprawie określenia wysokości stawek podatku od nieruchomości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7C4581" w:rsidRPr="001B6432">
        <w:rPr>
          <w:rFonts w:ascii="Times New Roman" w:hAnsi="Times New Roman" w:cs="Times New Roman"/>
          <w:sz w:val="24"/>
          <w:szCs w:val="24"/>
          <w:lang w:val="pl-PL"/>
        </w:rPr>
        <w:t>Realizacja: Przekazano do Referatu Budżetu i Finansów</w:t>
      </w:r>
      <w:r w:rsidR="00307F6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7C4581" w:rsidRPr="001B6432">
        <w:rPr>
          <w:rFonts w:ascii="Times New Roman" w:hAnsi="Times New Roman" w:cs="Times New Roman"/>
          <w:sz w:val="24"/>
          <w:szCs w:val="24"/>
          <w:lang w:val="pl-PL"/>
        </w:rPr>
        <w:t xml:space="preserve"> RIO</w:t>
      </w:r>
      <w:r w:rsidR="00307F6D">
        <w:rPr>
          <w:rFonts w:ascii="Times New Roman" w:hAnsi="Times New Roman" w:cs="Times New Roman"/>
          <w:sz w:val="24"/>
          <w:szCs w:val="24"/>
          <w:lang w:val="pl-PL"/>
        </w:rPr>
        <w:t xml:space="preserve"> oraz do publikacji</w:t>
      </w:r>
      <w:r w:rsidR="007C4581" w:rsidRPr="001B643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7C4581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307F6D">
        <w:rPr>
          <w:rFonts w:ascii="Times New Roman" w:hAnsi="Times New Roman" w:cs="Times New Roman"/>
          <w:sz w:val="24"/>
          <w:szCs w:val="24"/>
          <w:lang w:val="pl-PL"/>
        </w:rPr>
        <w:t>Mocą uchwały wprowadzono stawki podatku, które będą obowiązywały od 1 stycznia 2026 r.</w:t>
      </w:r>
    </w:p>
    <w:p w14:paraId="32AB6487" w14:textId="77777777" w:rsidR="009D531C" w:rsidRDefault="00A578C7" w:rsidP="007A49BC">
      <w:pPr>
        <w:keepLines/>
        <w:widowControl w:val="0"/>
        <w:tabs>
          <w:tab w:val="left" w:pos="300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ab/>
      </w:r>
    </w:p>
    <w:p w14:paraId="743C5E50" w14:textId="77777777" w:rsidR="00A578C7" w:rsidRPr="001B6432" w:rsidRDefault="00306A67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>Uchwała Nr X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VIII/159</w:t>
      </w: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/25 Rady Gminy Nowa Wieś Wielka z dnia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28 listopada</w:t>
      </w: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</w:t>
      </w:r>
      <w:r w:rsidRPr="00306A67">
        <w:t xml:space="preserve"> </w:t>
      </w:r>
      <w:r w:rsidR="00AE3244">
        <w:br/>
      </w:r>
      <w:r w:rsidRPr="00306A67">
        <w:rPr>
          <w:rFonts w:ascii="Times New Roman" w:hAnsi="Times New Roman" w:cs="Times New Roman"/>
          <w:b/>
          <w:sz w:val="24"/>
          <w:szCs w:val="24"/>
          <w:lang w:val="pl-PL"/>
        </w:rPr>
        <w:t>w sprawie obniżenia średniej ceny skupu żyta do celów wymiaru podatku rolnego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A578C7"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307F6D" w:rsidRPr="001B6432">
        <w:rPr>
          <w:rFonts w:ascii="Times New Roman" w:hAnsi="Times New Roman" w:cs="Times New Roman"/>
          <w:sz w:val="24"/>
          <w:szCs w:val="24"/>
          <w:lang w:val="pl-PL"/>
        </w:rPr>
        <w:t>Realizacja: Przekazano do Referatu Budżetu i Finansów</w:t>
      </w:r>
      <w:r w:rsidR="00307F6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307F6D" w:rsidRPr="001B6432">
        <w:rPr>
          <w:rFonts w:ascii="Times New Roman" w:hAnsi="Times New Roman" w:cs="Times New Roman"/>
          <w:sz w:val="24"/>
          <w:szCs w:val="24"/>
          <w:lang w:val="pl-PL"/>
        </w:rPr>
        <w:t xml:space="preserve"> RIO</w:t>
      </w:r>
      <w:r w:rsidR="00307F6D">
        <w:rPr>
          <w:rFonts w:ascii="Times New Roman" w:hAnsi="Times New Roman" w:cs="Times New Roman"/>
          <w:sz w:val="24"/>
          <w:szCs w:val="24"/>
          <w:lang w:val="pl-PL"/>
        </w:rPr>
        <w:t xml:space="preserve"> oraz do publikacji</w:t>
      </w:r>
      <w:r w:rsidR="00307F6D" w:rsidRPr="001B643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307F6D">
        <w:rPr>
          <w:rFonts w:ascii="Times New Roman" w:hAnsi="Times New Roman" w:cs="Times New Roman"/>
          <w:sz w:val="24"/>
          <w:szCs w:val="24"/>
          <w:lang w:val="pl-PL"/>
        </w:rPr>
        <w:t xml:space="preserve"> Mocą uchwały wprowadzono stawki podatku, które będą obowiązywały od 1 stycznia 2026 r.</w:t>
      </w:r>
    </w:p>
    <w:p w14:paraId="4AFB2A02" w14:textId="77777777" w:rsidR="00A578C7" w:rsidRPr="001B6432" w:rsidRDefault="00A578C7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>Uchwała Nr X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VIII/160</w:t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/25 Rady Gminy Nowa Wieś Wielka z dnia 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28 listopada</w:t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</w:t>
      </w:r>
      <w:r w:rsidR="00306A67" w:rsidRPr="00306A67">
        <w:t xml:space="preserve"> </w:t>
      </w:r>
      <w:r w:rsidR="00AE3244">
        <w:br/>
      </w:r>
      <w:r w:rsidR="00306A67" w:rsidRPr="00306A67">
        <w:rPr>
          <w:rFonts w:ascii="Times New Roman" w:hAnsi="Times New Roman" w:cs="Times New Roman"/>
          <w:b/>
          <w:sz w:val="24"/>
          <w:szCs w:val="24"/>
          <w:lang w:val="pl-PL"/>
        </w:rPr>
        <w:t>w sprawie określenia wysokości stawek podatku od środków transportowych.</w:t>
      </w: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307F6D" w:rsidRPr="001B6432">
        <w:rPr>
          <w:rFonts w:ascii="Times New Roman" w:hAnsi="Times New Roman" w:cs="Times New Roman"/>
          <w:sz w:val="24"/>
          <w:szCs w:val="24"/>
          <w:lang w:val="pl-PL"/>
        </w:rPr>
        <w:t>Realizacja: Przekazano do Referatu Budżetu i Finansów</w:t>
      </w:r>
      <w:r w:rsidR="00307F6D">
        <w:rPr>
          <w:rFonts w:ascii="Times New Roman" w:hAnsi="Times New Roman" w:cs="Times New Roman"/>
          <w:sz w:val="24"/>
          <w:szCs w:val="24"/>
          <w:lang w:val="pl-PL"/>
        </w:rPr>
        <w:t>,</w:t>
      </w:r>
      <w:r w:rsidR="00307F6D" w:rsidRPr="001B6432">
        <w:rPr>
          <w:rFonts w:ascii="Times New Roman" w:hAnsi="Times New Roman" w:cs="Times New Roman"/>
          <w:sz w:val="24"/>
          <w:szCs w:val="24"/>
          <w:lang w:val="pl-PL"/>
        </w:rPr>
        <w:t xml:space="preserve"> RIO</w:t>
      </w:r>
      <w:r w:rsidR="00307F6D">
        <w:rPr>
          <w:rFonts w:ascii="Times New Roman" w:hAnsi="Times New Roman" w:cs="Times New Roman"/>
          <w:sz w:val="24"/>
          <w:szCs w:val="24"/>
          <w:lang w:val="pl-PL"/>
        </w:rPr>
        <w:t xml:space="preserve"> oraz do publikacji</w:t>
      </w:r>
      <w:r w:rsidR="00307F6D" w:rsidRPr="001B6432">
        <w:rPr>
          <w:rFonts w:ascii="Times New Roman" w:hAnsi="Times New Roman" w:cs="Times New Roman"/>
          <w:sz w:val="24"/>
          <w:szCs w:val="24"/>
          <w:lang w:val="pl-PL"/>
        </w:rPr>
        <w:t>.</w:t>
      </w:r>
      <w:r w:rsidR="00307F6D">
        <w:rPr>
          <w:rFonts w:ascii="Times New Roman" w:hAnsi="Times New Roman" w:cs="Times New Roman"/>
          <w:sz w:val="24"/>
          <w:szCs w:val="24"/>
          <w:lang w:val="pl-PL"/>
        </w:rPr>
        <w:t xml:space="preserve"> Mocą uchwały wprowadzono stawki podatku, które będą obowiązywały od 1 stycznia 2026 r.</w:t>
      </w:r>
    </w:p>
    <w:p w14:paraId="20876DD0" w14:textId="77777777" w:rsidR="007A49BC" w:rsidRDefault="00A578C7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>Uchwała Nr X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VIII/161</w:t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/25 Rady Gminy Nowa Wieś Wielka z dnia 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28 listopada</w:t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</w:t>
      </w:r>
      <w:r w:rsidR="00306A67" w:rsidRPr="00306A67">
        <w:t xml:space="preserve"> </w:t>
      </w:r>
      <w:r w:rsidR="00AE3244">
        <w:br/>
      </w:r>
      <w:r w:rsidR="00306A67" w:rsidRPr="00306A67">
        <w:rPr>
          <w:rFonts w:ascii="Times New Roman" w:hAnsi="Times New Roman" w:cs="Times New Roman"/>
          <w:b/>
          <w:sz w:val="24"/>
          <w:szCs w:val="24"/>
          <w:lang w:val="pl-PL"/>
        </w:rPr>
        <w:t>w sprawie zaliczenia dróg o znaczeniu lokalnym do kategorii dróg gminnych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307F6D">
        <w:rPr>
          <w:rFonts w:ascii="Times New Roman" w:hAnsi="Times New Roman" w:cs="Times New Roman"/>
          <w:sz w:val="24"/>
          <w:szCs w:val="24"/>
          <w:lang w:val="pl-PL"/>
        </w:rPr>
        <w:t>Realizacja: Przekazano do Referatu Budownictwa, Inwestycji i Infrastruktury Komunalnej</w:t>
      </w:r>
      <w:r w:rsidR="007C4581">
        <w:rPr>
          <w:rFonts w:ascii="Times New Roman" w:hAnsi="Times New Roman" w:cs="Times New Roman"/>
          <w:sz w:val="24"/>
          <w:szCs w:val="24"/>
          <w:lang w:val="pl-PL"/>
        </w:rPr>
        <w:t xml:space="preserve"> oraz do publikacji. </w:t>
      </w:r>
      <w:r w:rsidR="00AE3244">
        <w:rPr>
          <w:rFonts w:ascii="Times New Roman" w:hAnsi="Times New Roman" w:cs="Times New Roman"/>
          <w:sz w:val="24"/>
          <w:szCs w:val="24"/>
          <w:lang w:val="pl-PL"/>
        </w:rPr>
        <w:t>Mocą uchwały zmieniono kategorię drogi.</w:t>
      </w:r>
    </w:p>
    <w:p w14:paraId="068C8B4C" w14:textId="77777777" w:rsidR="00902862" w:rsidRPr="001B6432" w:rsidRDefault="00902862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58C8A811" w14:textId="77777777" w:rsidR="008F7A29" w:rsidRDefault="00306A67" w:rsidP="007A49BC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lastRenderedPageBreak/>
        <w:t>Uchwała Nr X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VIII/162</w:t>
      </w: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/25 Rady Gminy Nowa Wieś Wielka z dnia 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28 listopada</w:t>
      </w:r>
      <w:r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</w:t>
      </w:r>
      <w:r w:rsidRPr="00306A67">
        <w:t xml:space="preserve"> </w:t>
      </w:r>
      <w:r w:rsidR="00AE3244">
        <w:br/>
      </w:r>
      <w:r w:rsidRPr="00306A67">
        <w:rPr>
          <w:rFonts w:ascii="Times New Roman" w:hAnsi="Times New Roman" w:cs="Times New Roman"/>
          <w:b/>
          <w:sz w:val="24"/>
          <w:szCs w:val="24"/>
          <w:lang w:val="pl-PL"/>
        </w:rPr>
        <w:t>w sprawie przyjęcia Strategii Rozwoju Ponadlokalnego Bydgoskiego Obszaru Funkcjonalnego 2035+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A578C7"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AE3244">
        <w:rPr>
          <w:rFonts w:ascii="Times New Roman" w:hAnsi="Times New Roman" w:cs="Times New Roman"/>
          <w:sz w:val="24"/>
          <w:szCs w:val="24"/>
          <w:lang w:val="pl-PL"/>
        </w:rPr>
        <w:t>Realizacja: Przekazano na stanowisko ds. funduszy zewnętrznych. Dokument zacznie obowiązywać, po uchwaleniu przez wszystkie zaangażowane JST.</w:t>
      </w:r>
    </w:p>
    <w:p w14:paraId="24E47CA1" w14:textId="77777777" w:rsidR="00A578C7" w:rsidRDefault="00A578C7" w:rsidP="00667CC0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>Uchwała Nr X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VIII/163</w:t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/25 Rady Gminy Nowa Wieś Wielka z dnia 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28 listopada</w:t>
      </w:r>
      <w:r w:rsidR="00306A67" w:rsidRPr="001B6432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2025 r.</w:t>
      </w:r>
      <w:r w:rsidR="00306A67" w:rsidRPr="00306A67">
        <w:t xml:space="preserve"> </w:t>
      </w:r>
      <w:r w:rsidR="00AE3244">
        <w:br/>
      </w:r>
      <w:r w:rsidR="00306A67" w:rsidRPr="00306A67">
        <w:rPr>
          <w:rFonts w:ascii="Times New Roman" w:hAnsi="Times New Roman" w:cs="Times New Roman"/>
          <w:b/>
          <w:sz w:val="24"/>
          <w:szCs w:val="24"/>
          <w:lang w:val="pl-PL"/>
        </w:rPr>
        <w:t>w sprawie przyjęcia Gminnego Programu Profilaktyki i Rozwiązywania Problemów Alkoholowych oraz Przeciwdziałania Narkomanii na lata 2026-2029</w:t>
      </w:r>
      <w:r w:rsidR="00306A67">
        <w:rPr>
          <w:rFonts w:ascii="Times New Roman" w:hAnsi="Times New Roman" w:cs="Times New Roman"/>
          <w:b/>
          <w:sz w:val="24"/>
          <w:szCs w:val="24"/>
          <w:lang w:val="pl-PL"/>
        </w:rPr>
        <w:t>.</w:t>
      </w:r>
      <w:r w:rsidR="00291779" w:rsidRPr="001B6432">
        <w:rPr>
          <w:rFonts w:ascii="Times New Roman" w:hAnsi="Times New Roman" w:cs="Times New Roman"/>
          <w:sz w:val="24"/>
          <w:szCs w:val="24"/>
          <w:lang w:val="pl-PL"/>
        </w:rPr>
        <w:br/>
      </w:r>
      <w:r w:rsidR="007C4581" w:rsidRPr="00691CA8">
        <w:rPr>
          <w:rFonts w:ascii="Times New Roman" w:hAnsi="Times New Roman" w:cs="Times New Roman"/>
          <w:sz w:val="24"/>
          <w:szCs w:val="24"/>
          <w:lang w:val="pl-PL"/>
        </w:rPr>
        <w:t xml:space="preserve">Realizacja: Przekazano do </w:t>
      </w:r>
      <w:r w:rsidR="00AE3244">
        <w:rPr>
          <w:rFonts w:ascii="Times New Roman" w:hAnsi="Times New Roman" w:cs="Times New Roman"/>
          <w:sz w:val="24"/>
          <w:szCs w:val="24"/>
          <w:lang w:val="pl-PL"/>
        </w:rPr>
        <w:t>Gminnego Ośrodka Pomocy Społecznej. Mocą uchwały przyjęto Program na kolejne lata.</w:t>
      </w:r>
    </w:p>
    <w:p w14:paraId="77B91A0C" w14:textId="77777777" w:rsidR="00B2565C" w:rsidRDefault="00B2565C" w:rsidP="00667CC0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7707CA66" w14:textId="77777777" w:rsidR="00B2565C" w:rsidRDefault="00B2565C" w:rsidP="00667CC0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</w:p>
    <w:p w14:paraId="0FACD498" w14:textId="77777777" w:rsidR="00B2565C" w:rsidRPr="00B2565C" w:rsidRDefault="00B2565C" w:rsidP="00667CC0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D3F5BEB" w14:textId="031895D5" w:rsidR="00B2565C" w:rsidRPr="00B2565C" w:rsidRDefault="00B2565C" w:rsidP="00B2565C">
      <w:pPr>
        <w:rPr>
          <w:rFonts w:asciiTheme="majorHAnsi" w:hAnsiTheme="majorHAnsi" w:cstheme="majorHAnsi"/>
          <w:b/>
          <w:bCs/>
          <w:sz w:val="28"/>
          <w:szCs w:val="28"/>
        </w:rPr>
      </w:pPr>
      <w:r w:rsidRPr="00B2565C">
        <w:rPr>
          <w:rFonts w:asciiTheme="majorHAnsi" w:hAnsiTheme="majorHAnsi" w:cstheme="majorHAnsi"/>
          <w:b/>
          <w:bCs/>
          <w:sz w:val="28"/>
          <w:szCs w:val="28"/>
        </w:rPr>
        <w:t xml:space="preserve">W okresie sprawozdawczym wydałem </w:t>
      </w:r>
      <w:r w:rsidRPr="00B2565C">
        <w:rPr>
          <w:rFonts w:asciiTheme="majorHAnsi" w:hAnsiTheme="majorHAnsi" w:cstheme="majorHAnsi"/>
          <w:b/>
          <w:bCs/>
          <w:sz w:val="28"/>
          <w:szCs w:val="28"/>
        </w:rPr>
        <w:t>2</w:t>
      </w:r>
      <w:r w:rsidRPr="00B2565C">
        <w:rPr>
          <w:rFonts w:asciiTheme="majorHAnsi" w:hAnsiTheme="majorHAnsi" w:cstheme="majorHAnsi"/>
          <w:b/>
          <w:bCs/>
          <w:sz w:val="28"/>
          <w:szCs w:val="28"/>
        </w:rPr>
        <w:t xml:space="preserve"> Zarządzenia jako  Organ  Gminy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11"/>
        <w:gridCol w:w="8095"/>
      </w:tblGrid>
      <w:tr w:rsidR="00B2565C" w:rsidRPr="00B2565C" w14:paraId="0341E6C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293A93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44B8DEA3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hyperlink r:id="rId6" w:history="1">
              <w:r w:rsidRPr="00B2565C">
                <w:rPr>
                  <w:rStyle w:val="Hipercze"/>
                  <w:rFonts w:asciiTheme="majorHAnsi" w:hAnsiTheme="majorHAnsi" w:cstheme="majorHAnsi"/>
                  <w:sz w:val="24"/>
                  <w:szCs w:val="24"/>
                  <w:lang w:val="pl-PL"/>
                </w:rPr>
                <w:t>71/25</w:t>
              </w:r>
            </w:hyperlink>
            <w:r w:rsidRPr="00B256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</w:p>
        </w:tc>
      </w:tr>
      <w:tr w:rsidR="00B2565C" w:rsidRPr="00B2565C" w14:paraId="5D2992D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3E8EA0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04F2440E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B2565C" w:rsidRPr="00B2565C" w14:paraId="6FD9AFE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3466E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75E1BB41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12.11.2025 </w:t>
            </w:r>
          </w:p>
        </w:tc>
      </w:tr>
      <w:tr w:rsidR="00B2565C" w:rsidRPr="00B2565C" w14:paraId="57EF9BD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3D7A4C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0A897F91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określenia procedury przeprowadzania kontroli podmiotów posiadających zezwolenie na opróżnianie zbiorników bezodpływowych lub osadników w instalacjach przydomowych oczyszczalni ścieków i transportu nieczystości ciekłych na terenie Gminy Nowa Wieś Wielka </w:t>
            </w:r>
          </w:p>
        </w:tc>
      </w:tr>
      <w:tr w:rsidR="00B2565C" w:rsidRPr="00B2565C" w14:paraId="060756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3B6459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678575DC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obowiązujące</w:t>
            </w:r>
          </w:p>
        </w:tc>
      </w:tr>
    </w:tbl>
    <w:p w14:paraId="6288CE4D" w14:textId="77777777" w:rsidR="00B2565C" w:rsidRPr="00B2565C" w:rsidRDefault="00B2565C" w:rsidP="00B2565C">
      <w:pPr>
        <w:keepLines/>
        <w:widowControl w:val="0"/>
        <w:spacing w:after="0" w:line="240" w:lineRule="auto"/>
        <w:rPr>
          <w:rFonts w:asciiTheme="majorHAnsi" w:hAnsiTheme="majorHAnsi" w:cstheme="majorHAnsi"/>
          <w:vanish/>
          <w:sz w:val="24"/>
          <w:szCs w:val="24"/>
          <w:lang w:val="pl-PL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43"/>
        <w:gridCol w:w="8063"/>
      </w:tblGrid>
      <w:tr w:rsidR="00B2565C" w:rsidRPr="00B2565C" w14:paraId="26023B25" w14:textId="77777777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5F59BB" w14:textId="5ADFB251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CA6E0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br/>
            </w:r>
          </w:p>
        </w:tc>
      </w:tr>
      <w:tr w:rsidR="00B2565C" w:rsidRPr="00B2565C" w14:paraId="2CFB94B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EA3B69C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zarządzenie nr</w:t>
            </w:r>
          </w:p>
        </w:tc>
        <w:tc>
          <w:tcPr>
            <w:tcW w:w="0" w:type="auto"/>
            <w:vAlign w:val="center"/>
            <w:hideMark/>
          </w:tcPr>
          <w:p w14:paraId="29A1530B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hyperlink r:id="rId7" w:history="1">
              <w:r w:rsidRPr="00B2565C">
                <w:rPr>
                  <w:rStyle w:val="Hipercze"/>
                  <w:rFonts w:asciiTheme="majorHAnsi" w:hAnsiTheme="majorHAnsi" w:cstheme="majorHAnsi"/>
                  <w:sz w:val="24"/>
                  <w:szCs w:val="24"/>
                  <w:lang w:val="pl-PL"/>
                </w:rPr>
                <w:t>68/25</w:t>
              </w:r>
            </w:hyperlink>
            <w:r w:rsidRPr="00B256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 </w:t>
            </w:r>
          </w:p>
        </w:tc>
      </w:tr>
      <w:tr w:rsidR="00B2565C" w:rsidRPr="00B2565C" w14:paraId="3DACDC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A8490B6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wydane przez</w:t>
            </w:r>
          </w:p>
        </w:tc>
        <w:tc>
          <w:tcPr>
            <w:tcW w:w="0" w:type="auto"/>
            <w:vAlign w:val="center"/>
            <w:hideMark/>
          </w:tcPr>
          <w:p w14:paraId="5AB06F5B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Wójta Gminy Nowa Wieś Wielka jako Organu Gminy</w:t>
            </w:r>
          </w:p>
        </w:tc>
      </w:tr>
      <w:tr w:rsidR="00B2565C" w:rsidRPr="00B2565C" w14:paraId="63848DC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9C061D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z dnia</w:t>
            </w:r>
          </w:p>
        </w:tc>
        <w:tc>
          <w:tcPr>
            <w:tcW w:w="0" w:type="auto"/>
            <w:vAlign w:val="center"/>
            <w:hideMark/>
          </w:tcPr>
          <w:p w14:paraId="1BA351C4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12.11.2025 </w:t>
            </w:r>
          </w:p>
        </w:tc>
      </w:tr>
      <w:tr w:rsidR="00B2565C" w:rsidRPr="00B2565C" w14:paraId="1BF8903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3F6F91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w sprawie</w:t>
            </w:r>
          </w:p>
        </w:tc>
        <w:tc>
          <w:tcPr>
            <w:tcW w:w="0" w:type="auto"/>
            <w:vAlign w:val="center"/>
            <w:hideMark/>
          </w:tcPr>
          <w:p w14:paraId="6FA805EF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 xml:space="preserve">przeprowadzenia kontroli zbiorników bezodpływowych oraz przydomowych oczyszczalni ścieków na nieruchomościach położonych na terenie Gminy Nowa Wieś Wielka w roku 2025/2026 </w:t>
            </w:r>
          </w:p>
        </w:tc>
      </w:tr>
      <w:tr w:rsidR="00B2565C" w:rsidRPr="00B2565C" w14:paraId="5DB6B75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C09712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b/>
                <w:bCs/>
                <w:sz w:val="24"/>
                <w:szCs w:val="24"/>
                <w:lang w:val="pl-PL"/>
              </w:rPr>
              <w:t>Status</w:t>
            </w:r>
          </w:p>
        </w:tc>
        <w:tc>
          <w:tcPr>
            <w:tcW w:w="0" w:type="auto"/>
            <w:vAlign w:val="center"/>
            <w:hideMark/>
          </w:tcPr>
          <w:p w14:paraId="5C705D43" w14:textId="77777777" w:rsidR="00B2565C" w:rsidRPr="00B2565C" w:rsidRDefault="00B2565C" w:rsidP="00B2565C">
            <w:pPr>
              <w:keepLines/>
              <w:widowControl w:val="0"/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  <w:lang w:val="pl-PL"/>
              </w:rPr>
            </w:pPr>
            <w:r w:rsidRPr="00B2565C">
              <w:rPr>
                <w:rFonts w:asciiTheme="majorHAnsi" w:hAnsiTheme="majorHAnsi" w:cstheme="majorHAnsi"/>
                <w:sz w:val="24"/>
                <w:szCs w:val="24"/>
                <w:lang w:val="pl-PL"/>
              </w:rPr>
              <w:t>obowiązujące</w:t>
            </w:r>
          </w:p>
        </w:tc>
      </w:tr>
    </w:tbl>
    <w:p w14:paraId="0A379510" w14:textId="77777777" w:rsidR="00B2565C" w:rsidRDefault="00B2565C" w:rsidP="00667CC0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5406331D" w14:textId="77777777" w:rsidR="005C304D" w:rsidRDefault="005C304D" w:rsidP="00667CC0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18A17A29" w14:textId="77777777" w:rsidR="005C304D" w:rsidRDefault="005C304D" w:rsidP="00667CC0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520C229B" w14:textId="77777777" w:rsidR="005C304D" w:rsidRDefault="005C304D" w:rsidP="00667CC0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0F1A2CC0" w14:textId="77777777" w:rsidR="005C304D" w:rsidRDefault="005C304D" w:rsidP="00667CC0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31C6422" w14:textId="77777777" w:rsidR="005C304D" w:rsidRDefault="005C304D" w:rsidP="00667CC0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p w14:paraId="2C787CAA" w14:textId="77777777" w:rsidR="005C304D" w:rsidRDefault="005C304D" w:rsidP="005C304D">
      <w:pPr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b/>
          <w:sz w:val="26"/>
          <w:szCs w:val="26"/>
        </w:rPr>
        <w:lastRenderedPageBreak/>
        <w:t xml:space="preserve">W okresie sprawozdawczym uczestniczyłem  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531"/>
      </w:tblGrid>
      <w:tr w:rsidR="005C304D" w14:paraId="0AE99820" w14:textId="77777777" w:rsidTr="004F1209">
        <w:tc>
          <w:tcPr>
            <w:tcW w:w="4678" w:type="dxa"/>
          </w:tcPr>
          <w:p w14:paraId="2553497F" w14:textId="10D19B4C" w:rsidR="005C304D" w:rsidRDefault="005C304D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W okresie od  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t>29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listopada  2025 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br/>
              <w:t xml:space="preserve">do 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18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grudnia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>2025</w:t>
            </w:r>
          </w:p>
        </w:tc>
        <w:tc>
          <w:tcPr>
            <w:tcW w:w="4531" w:type="dxa"/>
          </w:tcPr>
          <w:p w14:paraId="07374869" w14:textId="4516C329" w:rsidR="005C304D" w:rsidRDefault="005C304D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Odbyłem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siedzibie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Urzędu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Gminy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 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t>12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spotkań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  z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mieszkańcami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,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które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 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głównie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dotyczyły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spraw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związanych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infrastrukturą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gminną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.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Byłem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równie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>ż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 3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 xml:space="preserve"> -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krotnie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u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Notariusza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. 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br/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Był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>y</w:t>
            </w:r>
            <w:proofErr w:type="spellEnd"/>
            <w:r w:rsidR="00C00635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ró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>w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t>nie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>ż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sp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>o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t>tk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>a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t>nia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z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organizatorami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wydarzen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sportowych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w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przyszłym</w:t>
            </w:r>
            <w:proofErr w:type="spellEnd"/>
            <w:r w:rsidR="00C00635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roku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min.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Chrośna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-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Ch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>e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t>llang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. </w:t>
            </w:r>
          </w:p>
          <w:p w14:paraId="6EE18B41" w14:textId="77777777" w:rsidR="005C304D" w:rsidRDefault="005C304D" w:rsidP="004F1209">
            <w:pPr>
              <w:tabs>
                <w:tab w:val="center" w:pos="2157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</w:p>
          <w:p w14:paraId="5DA835C5" w14:textId="77777777" w:rsidR="005C304D" w:rsidRDefault="005C304D" w:rsidP="004F1209">
            <w:pPr>
              <w:tabs>
                <w:tab w:val="center" w:pos="2157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</w:p>
          <w:p w14:paraId="1923BBD5" w14:textId="77777777" w:rsidR="005C304D" w:rsidRDefault="005C304D" w:rsidP="004F1209">
            <w:pPr>
              <w:tabs>
                <w:tab w:val="center" w:pos="2157"/>
              </w:tabs>
              <w:rPr>
                <w:rFonts w:ascii="Calibri" w:hAnsi="Calibri" w:cs="Calibri"/>
                <w:bCs/>
                <w:sz w:val="26"/>
                <w:szCs w:val="26"/>
              </w:rPr>
            </w:pPr>
          </w:p>
        </w:tc>
      </w:tr>
      <w:tr w:rsidR="00771DD1" w14:paraId="4BAA7FC3" w14:textId="77777777" w:rsidTr="004F1209">
        <w:tc>
          <w:tcPr>
            <w:tcW w:w="4678" w:type="dxa"/>
          </w:tcPr>
          <w:p w14:paraId="6C6B5055" w14:textId="1E9A1F02" w:rsidR="00771DD1" w:rsidRDefault="00771DD1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t>29 listopada 2025</w:t>
            </w:r>
          </w:p>
        </w:tc>
        <w:tc>
          <w:tcPr>
            <w:tcW w:w="4531" w:type="dxa"/>
          </w:tcPr>
          <w:p w14:paraId="6BF5B195" w14:textId="6B38DA60" w:rsidR="00771DD1" w:rsidRPr="00771DD1" w:rsidRDefault="00771DD1" w:rsidP="004F1209">
            <w:pPr>
              <w:rPr>
                <w:rFonts w:ascii="Calibri" w:hAnsi="Calibri" w:cs="Calibri"/>
                <w:sz w:val="26"/>
                <w:szCs w:val="26"/>
                <w:lang w:val="pl-PL"/>
              </w:rPr>
            </w:pPr>
            <w:r>
              <w:rPr>
                <w:rFonts w:ascii="Calibri" w:hAnsi="Calibri" w:cs="Calibri"/>
                <w:sz w:val="26"/>
                <w:szCs w:val="26"/>
                <w:lang w:val="pl-PL"/>
              </w:rPr>
              <w:t xml:space="preserve">Udział , </w:t>
            </w:r>
            <w:r w:rsidR="00C00635">
              <w:rPr>
                <w:rFonts w:ascii="Calibri" w:hAnsi="Calibri" w:cs="Calibri"/>
                <w:sz w:val="26"/>
                <w:szCs w:val="26"/>
                <w:lang w:val="pl-PL"/>
              </w:rPr>
              <w:t>rozpoczęcie</w:t>
            </w:r>
            <w:r>
              <w:rPr>
                <w:rFonts w:ascii="Calibri" w:hAnsi="Calibri" w:cs="Calibri"/>
                <w:sz w:val="26"/>
                <w:szCs w:val="26"/>
                <w:lang w:val="pl-PL"/>
              </w:rPr>
              <w:t xml:space="preserve"> i podsumowanie </w:t>
            </w:r>
            <w:r w:rsidR="00C00635">
              <w:rPr>
                <w:rFonts w:ascii="Calibri" w:hAnsi="Calibri" w:cs="Calibri"/>
                <w:sz w:val="26"/>
                <w:szCs w:val="26"/>
                <w:lang w:val="pl-PL"/>
              </w:rPr>
              <w:t>wręczenie</w:t>
            </w:r>
            <w:r>
              <w:rPr>
                <w:rFonts w:ascii="Calibri" w:hAnsi="Calibri" w:cs="Calibri"/>
                <w:sz w:val="26"/>
                <w:szCs w:val="26"/>
                <w:lang w:val="pl-PL"/>
              </w:rPr>
              <w:t xml:space="preserve"> nagród  - </w:t>
            </w:r>
            <w:hyperlink r:id="rId8" w:tooltip="Permalink to Ogólnopolski Turniej Mikołajkowy w szabli – 29.11.2025 – BRZOZA" w:history="1">
              <w:r w:rsidRPr="00771DD1">
                <w:rPr>
                  <w:rStyle w:val="Hipercze"/>
                  <w:rFonts w:ascii="Calibri" w:hAnsi="Calibri" w:cs="Calibri"/>
                  <w:color w:val="auto"/>
                  <w:sz w:val="26"/>
                  <w:szCs w:val="26"/>
                  <w:u w:val="none"/>
                  <w:lang w:val="pl-PL"/>
                </w:rPr>
                <w:t>Ogólnopolski Turniej Mikołajkowy w szabli – 29.11.2025 – BRZOZA</w:t>
              </w:r>
            </w:hyperlink>
          </w:p>
        </w:tc>
      </w:tr>
      <w:tr w:rsidR="005C304D" w14:paraId="030EF18F" w14:textId="77777777" w:rsidTr="004F1209">
        <w:tc>
          <w:tcPr>
            <w:tcW w:w="4678" w:type="dxa"/>
          </w:tcPr>
          <w:p w14:paraId="3E077D1E" w14:textId="74DA870A" w:rsidR="005C304D" w:rsidRDefault="00B03602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1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grudnia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 w:rsidR="005C304D">
              <w:rPr>
                <w:rFonts w:ascii="Calibri" w:hAnsi="Calibri" w:cs="Calibri"/>
                <w:bCs/>
                <w:sz w:val="26"/>
                <w:szCs w:val="26"/>
              </w:rPr>
              <w:t xml:space="preserve">2025 </w:t>
            </w:r>
          </w:p>
        </w:tc>
        <w:tc>
          <w:tcPr>
            <w:tcW w:w="4531" w:type="dxa"/>
          </w:tcPr>
          <w:p w14:paraId="4057CAE1" w14:textId="7F1E92FA" w:rsidR="005C304D" w:rsidRDefault="001C39B8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Spotkanie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z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Dyrektorem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ZGK Panem Jackiem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Puszką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I Panem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Tomaszem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Nowakowski –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omówieni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>e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sytuacji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związnej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z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trudną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sytuacja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związaną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z 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intesywnymi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opadami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i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gołoledzią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  w </w:t>
            </w:r>
            <w:proofErr w:type="spellStart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>dniach</w:t>
            </w:r>
            <w:proofErr w:type="spellEnd"/>
            <w:r w:rsidR="00B03602">
              <w:rPr>
                <w:rFonts w:ascii="Calibri" w:hAnsi="Calibri" w:cs="Calibri"/>
                <w:bCs/>
                <w:sz w:val="26"/>
                <w:szCs w:val="26"/>
              </w:rPr>
              <w:t xml:space="preserve"> 26-29 </w:t>
            </w:r>
            <w:r w:rsidR="00771DD1">
              <w:rPr>
                <w:rFonts w:ascii="Calibri" w:hAnsi="Calibri" w:cs="Calibri"/>
                <w:bCs/>
                <w:sz w:val="26"/>
                <w:szCs w:val="26"/>
              </w:rPr>
              <w:t>listopada 2025</w:t>
            </w:r>
          </w:p>
        </w:tc>
      </w:tr>
      <w:tr w:rsidR="005C304D" w14:paraId="108857BC" w14:textId="77777777" w:rsidTr="004F1209">
        <w:tc>
          <w:tcPr>
            <w:tcW w:w="4678" w:type="dxa"/>
          </w:tcPr>
          <w:p w14:paraId="6F55A9ED" w14:textId="67E89010" w:rsidR="005C304D" w:rsidRDefault="005F46ED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8-10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</w:t>
            </w:r>
            <w:r w:rsidR="001C39B8">
              <w:rPr>
                <w:rFonts w:ascii="Calibri" w:hAnsi="Calibri" w:cs="Calibri"/>
                <w:bCs/>
                <w:sz w:val="26"/>
                <w:szCs w:val="26"/>
              </w:rPr>
              <w:t>rudnia</w:t>
            </w:r>
            <w:proofErr w:type="spellEnd"/>
            <w:r w:rsidR="001C39B8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 w:rsidR="005C304D" w:rsidRPr="004B6C4A">
              <w:rPr>
                <w:rFonts w:ascii="Calibri" w:hAnsi="Calibri" w:cs="Calibri"/>
                <w:bCs/>
                <w:sz w:val="26"/>
                <w:szCs w:val="26"/>
              </w:rPr>
              <w:t xml:space="preserve">2025 </w:t>
            </w:r>
          </w:p>
        </w:tc>
        <w:tc>
          <w:tcPr>
            <w:tcW w:w="4531" w:type="dxa"/>
          </w:tcPr>
          <w:p w14:paraId="49E2DE26" w14:textId="4722A895" w:rsidR="005F46ED" w:rsidRPr="005F46ED" w:rsidRDefault="005F46ED" w:rsidP="005F46ED">
            <w:pPr>
              <w:rPr>
                <w:rFonts w:ascii="Calibri" w:hAnsi="Calibri" w:cs="Calibri"/>
                <w:sz w:val="26"/>
                <w:szCs w:val="26"/>
                <w:lang w:val="pl-PL"/>
              </w:rPr>
            </w:pP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Udział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szkol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>e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>niu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we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Wrocławiu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– </w:t>
            </w:r>
            <w:r w:rsidRPr="005F46ED">
              <w:rPr>
                <w:rFonts w:ascii="Calibri" w:hAnsi="Calibri" w:cs="Calibri"/>
                <w:sz w:val="26"/>
                <w:szCs w:val="26"/>
                <w:lang w:val="pl-PL"/>
              </w:rPr>
              <w:t>X Forum Odpowiedzialności Kierowników Jednostek Sektora Finansów Publicznych</w:t>
            </w:r>
            <w:r w:rsidR="00C00635">
              <w:rPr>
                <w:rFonts w:ascii="Calibri" w:hAnsi="Calibri" w:cs="Calibri"/>
                <w:sz w:val="26"/>
                <w:szCs w:val="26"/>
                <w:lang w:val="pl-PL"/>
              </w:rPr>
              <w:t>.</w:t>
            </w:r>
            <w:r w:rsidRPr="005F46ED">
              <w:rPr>
                <w:rFonts w:ascii="Calibri" w:hAnsi="Calibri" w:cs="Calibri"/>
                <w:sz w:val="26"/>
                <w:szCs w:val="26"/>
                <w:lang w:val="pl-PL"/>
              </w:rPr>
              <w:t xml:space="preserve"> </w:t>
            </w:r>
          </w:p>
          <w:p w14:paraId="6DB33F17" w14:textId="1F712E0D" w:rsidR="005C304D" w:rsidRDefault="005C304D" w:rsidP="005F46ED">
            <w:pPr>
              <w:rPr>
                <w:rFonts w:ascii="Calibri" w:hAnsi="Calibri" w:cs="Calibri"/>
                <w:bCs/>
                <w:sz w:val="26"/>
                <w:szCs w:val="26"/>
              </w:rPr>
            </w:pPr>
          </w:p>
        </w:tc>
      </w:tr>
      <w:tr w:rsidR="00000230" w14:paraId="77B75746" w14:textId="77777777" w:rsidTr="004F1209">
        <w:tc>
          <w:tcPr>
            <w:tcW w:w="4678" w:type="dxa"/>
          </w:tcPr>
          <w:p w14:paraId="70EA5D02" w14:textId="66892150" w:rsidR="00000230" w:rsidRDefault="00000230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lastRenderedPageBreak/>
              <w:t xml:space="preserve">11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grudnia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2025</w:t>
            </w:r>
          </w:p>
        </w:tc>
        <w:tc>
          <w:tcPr>
            <w:tcW w:w="4531" w:type="dxa"/>
          </w:tcPr>
          <w:p w14:paraId="69FF06DE" w14:textId="1AC91517" w:rsidR="00000230" w:rsidRDefault="00000230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Udział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posiedzeniu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wspólnym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Komisji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 Rady 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Gminy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 -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prace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nad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projektem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Budzetu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na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rok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2026</w:t>
            </w:r>
          </w:p>
        </w:tc>
      </w:tr>
      <w:tr w:rsidR="005C304D" w14:paraId="4430B546" w14:textId="77777777" w:rsidTr="004F1209">
        <w:tc>
          <w:tcPr>
            <w:tcW w:w="4678" w:type="dxa"/>
          </w:tcPr>
          <w:p w14:paraId="599A7CDF" w14:textId="3C4B3F8C" w:rsidR="005C304D" w:rsidRDefault="005C304D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t>1</w:t>
            </w:r>
            <w:r w:rsidR="00000230">
              <w:rPr>
                <w:rFonts w:ascii="Calibri" w:hAnsi="Calibri" w:cs="Calibri"/>
                <w:bCs/>
                <w:sz w:val="26"/>
                <w:szCs w:val="26"/>
              </w:rPr>
              <w:t xml:space="preserve">2 </w:t>
            </w:r>
            <w:proofErr w:type="spellStart"/>
            <w:r w:rsidR="00000230">
              <w:rPr>
                <w:rFonts w:ascii="Calibri" w:hAnsi="Calibri" w:cs="Calibri"/>
                <w:bCs/>
                <w:sz w:val="26"/>
                <w:szCs w:val="26"/>
              </w:rPr>
              <w:t>grudnia</w:t>
            </w:r>
            <w:proofErr w:type="spellEnd"/>
            <w:r w:rsidR="00000230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 w:rsidRPr="004B6C4A">
              <w:rPr>
                <w:rFonts w:ascii="Calibri" w:hAnsi="Calibri" w:cs="Calibri"/>
                <w:bCs/>
                <w:sz w:val="26"/>
                <w:szCs w:val="26"/>
              </w:rPr>
              <w:t>2025</w:t>
            </w:r>
          </w:p>
        </w:tc>
        <w:tc>
          <w:tcPr>
            <w:tcW w:w="4531" w:type="dxa"/>
          </w:tcPr>
          <w:p w14:paraId="16B54BFC" w14:textId="7AC23BC9" w:rsidR="005C304D" w:rsidRDefault="00000230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Spotkanie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organizacyjne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Brzozie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dotyczące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oragnizacji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obchodów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związanych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z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bitwą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o Brzoza –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Powstanie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Wielpolskie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Obchody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pl</w:t>
            </w:r>
            <w:r w:rsidR="00C00635">
              <w:rPr>
                <w:rFonts w:ascii="Calibri" w:hAnsi="Calibri" w:cs="Calibri"/>
                <w:bCs/>
                <w:sz w:val="26"/>
                <w:szCs w:val="26"/>
              </w:rPr>
              <w:t>a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>nowane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na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18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stycznia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2026.</w:t>
            </w:r>
          </w:p>
        </w:tc>
      </w:tr>
      <w:tr w:rsidR="00000230" w14:paraId="14D85807" w14:textId="77777777" w:rsidTr="004F1209">
        <w:tc>
          <w:tcPr>
            <w:tcW w:w="4678" w:type="dxa"/>
          </w:tcPr>
          <w:p w14:paraId="6A3D63CE" w14:textId="215C3999" w:rsidR="00000230" w:rsidRDefault="00000230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12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grudnia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2025 </w:t>
            </w:r>
          </w:p>
        </w:tc>
        <w:tc>
          <w:tcPr>
            <w:tcW w:w="4531" w:type="dxa"/>
          </w:tcPr>
          <w:p w14:paraId="502ACBC6" w14:textId="398F4FEA" w:rsidR="00000230" w:rsidRDefault="00000230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Udział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spotkaniu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opłatkowych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– Klub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Seniora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“WRZOS”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Nowej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Wsi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Wielkiej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</w:p>
        </w:tc>
      </w:tr>
      <w:tr w:rsidR="00000230" w14:paraId="520CE95C" w14:textId="77777777" w:rsidTr="004F1209">
        <w:tc>
          <w:tcPr>
            <w:tcW w:w="4678" w:type="dxa"/>
          </w:tcPr>
          <w:p w14:paraId="286E9CD1" w14:textId="51416A22" w:rsidR="00000230" w:rsidRDefault="00000230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13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grudnia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2025 </w:t>
            </w:r>
          </w:p>
        </w:tc>
        <w:tc>
          <w:tcPr>
            <w:tcW w:w="4531" w:type="dxa"/>
          </w:tcPr>
          <w:p w14:paraId="3682C6AF" w14:textId="71D57206" w:rsidR="00000230" w:rsidRDefault="00000230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Udział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spotk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>a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>niu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opłatkowych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OSP Brzoza </w:t>
            </w:r>
          </w:p>
        </w:tc>
      </w:tr>
      <w:tr w:rsidR="005C304D" w14:paraId="674C57B0" w14:textId="77777777" w:rsidTr="004F1209">
        <w:tc>
          <w:tcPr>
            <w:tcW w:w="4678" w:type="dxa"/>
          </w:tcPr>
          <w:p w14:paraId="1BA71726" w14:textId="67E9C86E" w:rsidR="005C304D" w:rsidRDefault="005C304D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t>1</w:t>
            </w:r>
            <w:r w:rsidR="00187B22">
              <w:rPr>
                <w:rFonts w:ascii="Calibri" w:hAnsi="Calibri" w:cs="Calibri"/>
                <w:bCs/>
                <w:sz w:val="26"/>
                <w:szCs w:val="26"/>
              </w:rPr>
              <w:t>4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 w:rsidR="00000230">
              <w:rPr>
                <w:rFonts w:ascii="Calibri" w:hAnsi="Calibri" w:cs="Calibri"/>
                <w:bCs/>
                <w:sz w:val="26"/>
                <w:szCs w:val="26"/>
              </w:rPr>
              <w:t>grudnia</w:t>
            </w:r>
            <w:proofErr w:type="spellEnd"/>
            <w:r w:rsidR="00000230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 w:rsidRPr="004B6C4A">
              <w:rPr>
                <w:rFonts w:ascii="Calibri" w:hAnsi="Calibri" w:cs="Calibri"/>
                <w:bCs/>
                <w:sz w:val="26"/>
                <w:szCs w:val="26"/>
              </w:rPr>
              <w:t>2025</w:t>
            </w:r>
          </w:p>
        </w:tc>
        <w:tc>
          <w:tcPr>
            <w:tcW w:w="4531" w:type="dxa"/>
          </w:tcPr>
          <w:p w14:paraId="742FC2AD" w14:textId="78DA1682" w:rsidR="005C304D" w:rsidRDefault="00187B22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Udział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spotkaniu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opłatkowych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UKS Sokół Brzoza -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Łucznictwo</w:t>
            </w:r>
            <w:proofErr w:type="spellEnd"/>
          </w:p>
        </w:tc>
      </w:tr>
      <w:tr w:rsidR="005C304D" w14:paraId="4F550138" w14:textId="77777777" w:rsidTr="004F1209">
        <w:tc>
          <w:tcPr>
            <w:tcW w:w="4678" w:type="dxa"/>
          </w:tcPr>
          <w:p w14:paraId="76CCEA0E" w14:textId="0E5C37C8" w:rsidR="005C304D" w:rsidRDefault="00187B22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17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grudnia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 w:rsidR="005C304D" w:rsidRPr="004B6C4A">
              <w:rPr>
                <w:rFonts w:ascii="Calibri" w:hAnsi="Calibri" w:cs="Calibri"/>
                <w:bCs/>
                <w:sz w:val="26"/>
                <w:szCs w:val="26"/>
              </w:rPr>
              <w:t>2025</w:t>
            </w:r>
            <w:r w:rsidR="005C304D"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531" w:type="dxa"/>
          </w:tcPr>
          <w:p w14:paraId="2E3C033D" w14:textId="48DCC457" w:rsidR="005C304D" w:rsidRDefault="00187B22" w:rsidP="004F1209">
            <w:pPr>
              <w:rPr>
                <w:rFonts w:ascii="Calibri" w:hAnsi="Calibri" w:cs="Calibri"/>
                <w:bCs/>
                <w:sz w:val="26"/>
                <w:szCs w:val="26"/>
              </w:rPr>
            </w:pP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Udział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w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Jasełkach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Szkole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Podstawowej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 w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Nowej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Wsi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Wielkiej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oraz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spotkaniu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opłatkowych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– </w:t>
            </w:r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ŚDS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oraz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spotkanie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opłatkowe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Urzędu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Calibri" w:hAnsi="Calibri" w:cs="Calibri"/>
                <w:bCs/>
                <w:sz w:val="26"/>
                <w:szCs w:val="26"/>
              </w:rPr>
              <w:t>Gminy</w:t>
            </w:r>
            <w:proofErr w:type="spellEnd"/>
            <w:r>
              <w:rPr>
                <w:rFonts w:ascii="Calibri" w:hAnsi="Calibri" w:cs="Calibri"/>
                <w:bCs/>
                <w:sz w:val="26"/>
                <w:szCs w:val="26"/>
              </w:rPr>
              <w:t xml:space="preserve"> </w:t>
            </w:r>
          </w:p>
        </w:tc>
      </w:tr>
    </w:tbl>
    <w:p w14:paraId="0F8CED4E" w14:textId="77777777" w:rsidR="005C304D" w:rsidRPr="00CA6E0C" w:rsidRDefault="005C304D" w:rsidP="00667CC0">
      <w:pPr>
        <w:keepLines/>
        <w:widowControl w:val="0"/>
        <w:spacing w:after="0" w:line="240" w:lineRule="auto"/>
        <w:rPr>
          <w:rFonts w:asciiTheme="majorHAnsi" w:hAnsiTheme="majorHAnsi" w:cstheme="majorHAnsi"/>
          <w:sz w:val="24"/>
          <w:szCs w:val="24"/>
          <w:lang w:val="pl-PL"/>
        </w:rPr>
      </w:pPr>
    </w:p>
    <w:sectPr w:rsidR="005C304D" w:rsidRPr="00CA6E0C" w:rsidSect="007A49B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71710940">
    <w:abstractNumId w:val="8"/>
  </w:num>
  <w:num w:numId="2" w16cid:durableId="1643997120">
    <w:abstractNumId w:val="6"/>
  </w:num>
  <w:num w:numId="3" w16cid:durableId="169954603">
    <w:abstractNumId w:val="5"/>
  </w:num>
  <w:num w:numId="4" w16cid:durableId="433864852">
    <w:abstractNumId w:val="4"/>
  </w:num>
  <w:num w:numId="5" w16cid:durableId="1902641195">
    <w:abstractNumId w:val="7"/>
  </w:num>
  <w:num w:numId="6" w16cid:durableId="968970625">
    <w:abstractNumId w:val="3"/>
  </w:num>
  <w:num w:numId="7" w16cid:durableId="1749424874">
    <w:abstractNumId w:val="2"/>
  </w:num>
  <w:num w:numId="8" w16cid:durableId="1561791213">
    <w:abstractNumId w:val="1"/>
  </w:num>
  <w:num w:numId="9" w16cid:durableId="20742349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0230"/>
    <w:rsid w:val="00034616"/>
    <w:rsid w:val="00050DEC"/>
    <w:rsid w:val="0006063C"/>
    <w:rsid w:val="0015074B"/>
    <w:rsid w:val="00187B22"/>
    <w:rsid w:val="001B6432"/>
    <w:rsid w:val="001C39B8"/>
    <w:rsid w:val="001F096D"/>
    <w:rsid w:val="00212DEC"/>
    <w:rsid w:val="00291779"/>
    <w:rsid w:val="0029639D"/>
    <w:rsid w:val="002A1F88"/>
    <w:rsid w:val="00306A67"/>
    <w:rsid w:val="00307F6D"/>
    <w:rsid w:val="00326F90"/>
    <w:rsid w:val="005611D5"/>
    <w:rsid w:val="00576759"/>
    <w:rsid w:val="005C304D"/>
    <w:rsid w:val="005F46ED"/>
    <w:rsid w:val="00667CC0"/>
    <w:rsid w:val="00691CA8"/>
    <w:rsid w:val="006D33F3"/>
    <w:rsid w:val="00771DD1"/>
    <w:rsid w:val="00797813"/>
    <w:rsid w:val="007A49BC"/>
    <w:rsid w:val="007C4581"/>
    <w:rsid w:val="008A2B49"/>
    <w:rsid w:val="008F7A29"/>
    <w:rsid w:val="00902862"/>
    <w:rsid w:val="009A0856"/>
    <w:rsid w:val="009C64A1"/>
    <w:rsid w:val="009D531C"/>
    <w:rsid w:val="00A578C7"/>
    <w:rsid w:val="00AA1D8D"/>
    <w:rsid w:val="00AA49F3"/>
    <w:rsid w:val="00AE3244"/>
    <w:rsid w:val="00B03602"/>
    <w:rsid w:val="00B2565C"/>
    <w:rsid w:val="00B47730"/>
    <w:rsid w:val="00C00635"/>
    <w:rsid w:val="00CA6E0C"/>
    <w:rsid w:val="00CB0664"/>
    <w:rsid w:val="00EB0B2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19C8EB"/>
  <w14:defaultImageDpi w14:val="300"/>
  <w15:docId w15:val="{0A097A0A-3745-4AB2-BD67-4E87E72F4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dymka">
    <w:name w:val="Balloon Text"/>
    <w:basedOn w:val="Normalny"/>
    <w:link w:val="TekstdymkaZnak"/>
    <w:uiPriority w:val="99"/>
    <w:semiHidden/>
    <w:unhideWhenUsed/>
    <w:rsid w:val="008F7A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A2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B2565C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565C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002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023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023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002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0023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299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zszerm.pl/ogolnopolski-turniej-mikolajkowy-w-szabli-29-11-2025-brzoza/" TargetMode="External"/><Relationship Id="rId3" Type="http://schemas.openxmlformats.org/officeDocument/2006/relationships/styles" Target="styles.xml"/><Relationship Id="rId7" Type="http://schemas.openxmlformats.org/officeDocument/2006/relationships/hyperlink" Target="https://bip.nowawieswielka.pl/zarzadzenie/2267/zarzadzenie-nr-68-25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ip.nowawieswielka.pl/zarzadzenie/2292/zarzadzenie-nr-71-25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6A5DCEB-6DB6-4E36-B74B-8C2BE95DB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860</Words>
  <Characters>5165</Characters>
  <Application>Microsoft Office Word</Application>
  <DocSecurity>0</DocSecurity>
  <Lines>43</Lines>
  <Paragraphs>12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6013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Wójt</cp:lastModifiedBy>
  <cp:revision>8</cp:revision>
  <cp:lastPrinted>2025-09-29T12:42:00Z</cp:lastPrinted>
  <dcterms:created xsi:type="dcterms:W3CDTF">2025-12-17T19:01:00Z</dcterms:created>
  <dcterms:modified xsi:type="dcterms:W3CDTF">2025-12-17T21:15:00Z</dcterms:modified>
  <cp:category/>
</cp:coreProperties>
</file>