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"/>
        <w:spacing w:line="360" w:lineRule="auto"/>
        <w:jc w:val="center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</w:rPr>
        <w:t xml:space="preserve">Zintegrowany Plan Inwestycyjny - Nowe Smolno </w:t>
      </w:r>
    </w:p>
    <w:p>
      <w:pPr>
        <w:pStyle w:val="Treść"/>
        <w:spacing w:line="360" w:lineRule="auto"/>
        <w:jc w:val="both"/>
        <w:rPr>
          <w:sz w:val="28"/>
          <w:szCs w:val="28"/>
        </w:rPr>
      </w:pPr>
    </w:p>
    <w:p>
      <w:pPr>
        <w:pStyle w:val="Treść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ab/>
        <w:t>Nowelizacja ustawy o zagospodarowaniu przestrzennym z 2023 roku otworzy</w:t>
      </w:r>
      <w:r>
        <w:rPr>
          <w:sz w:val="28"/>
          <w:szCs w:val="28"/>
          <w:rtl w:val="0"/>
        </w:rPr>
        <w:t>ł</w:t>
      </w:r>
      <w:r>
        <w:rPr>
          <w:sz w:val="28"/>
          <w:szCs w:val="28"/>
          <w:rtl w:val="0"/>
        </w:rPr>
        <w:t>a mo</w:t>
      </w:r>
      <w:r>
        <w:rPr>
          <w:sz w:val="28"/>
          <w:szCs w:val="28"/>
          <w:rtl w:val="0"/>
        </w:rPr>
        <w:t>ż</w:t>
      </w:r>
      <w:r>
        <w:rPr>
          <w:sz w:val="28"/>
          <w:szCs w:val="28"/>
          <w:rtl w:val="0"/>
        </w:rPr>
        <w:t>liwo</w:t>
      </w:r>
      <w:r>
        <w:rPr>
          <w:sz w:val="28"/>
          <w:szCs w:val="28"/>
          <w:rtl w:val="0"/>
        </w:rPr>
        <w:t xml:space="preserve">ść </w:t>
      </w:r>
      <w:r>
        <w:rPr>
          <w:sz w:val="28"/>
          <w:szCs w:val="28"/>
          <w:rtl w:val="0"/>
        </w:rPr>
        <w:t>sporz</w:t>
      </w:r>
      <w:r>
        <w:rPr>
          <w:sz w:val="28"/>
          <w:szCs w:val="28"/>
          <w:rtl w:val="0"/>
        </w:rPr>
        <w:t>ą</w:t>
      </w:r>
      <w:r>
        <w:rPr>
          <w:sz w:val="28"/>
          <w:szCs w:val="28"/>
          <w:rtl w:val="0"/>
        </w:rPr>
        <w:t>dzenia ZPI (MPZP) z inicjatywy Inwestora i na jego koszt. Stanowi to zasadnicz</w:t>
      </w:r>
      <w:r>
        <w:rPr>
          <w:sz w:val="28"/>
          <w:szCs w:val="28"/>
          <w:rtl w:val="0"/>
        </w:rPr>
        <w:t xml:space="preserve">ą 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óż</w:t>
      </w:r>
      <w:r>
        <w:rPr>
          <w:sz w:val="28"/>
          <w:szCs w:val="28"/>
          <w:rtl w:val="0"/>
        </w:rPr>
        <w:t>nic</w:t>
      </w:r>
      <w:r>
        <w:rPr>
          <w:sz w:val="28"/>
          <w:szCs w:val="28"/>
          <w:rtl w:val="0"/>
        </w:rPr>
        <w:t xml:space="preserve">ę </w:t>
      </w:r>
      <w:r>
        <w:rPr>
          <w:sz w:val="28"/>
          <w:szCs w:val="28"/>
          <w:rtl w:val="0"/>
        </w:rPr>
        <w:t>uwzgl</w:t>
      </w:r>
      <w:r>
        <w:rPr>
          <w:sz w:val="28"/>
          <w:szCs w:val="28"/>
          <w:rtl w:val="0"/>
        </w:rPr>
        <w:t>ę</w:t>
      </w:r>
      <w:r>
        <w:rPr>
          <w:sz w:val="28"/>
          <w:szCs w:val="28"/>
          <w:rtl w:val="0"/>
        </w:rPr>
        <w:t>dniaj</w:t>
      </w:r>
      <w:r>
        <w:rPr>
          <w:sz w:val="28"/>
          <w:szCs w:val="28"/>
          <w:rtl w:val="0"/>
        </w:rPr>
        <w:t>ą</w:t>
      </w:r>
      <w:r>
        <w:rPr>
          <w:sz w:val="28"/>
          <w:szCs w:val="28"/>
          <w:rtl w:val="0"/>
        </w:rPr>
        <w:t>c</w:t>
      </w:r>
      <w:r>
        <w:rPr>
          <w:sz w:val="28"/>
          <w:szCs w:val="28"/>
          <w:rtl w:val="0"/>
        </w:rPr>
        <w:t xml:space="preserve">ą </w:t>
      </w:r>
      <w:r>
        <w:rPr>
          <w:sz w:val="28"/>
          <w:szCs w:val="28"/>
          <w:rtl w:val="0"/>
        </w:rPr>
        <w:t>partycypacj</w:t>
      </w:r>
      <w:r>
        <w:rPr>
          <w:sz w:val="28"/>
          <w:szCs w:val="28"/>
          <w:rtl w:val="0"/>
        </w:rPr>
        <w:t xml:space="preserve">ę </w:t>
      </w:r>
      <w:r>
        <w:rPr>
          <w:sz w:val="28"/>
          <w:szCs w:val="28"/>
          <w:rtl w:val="0"/>
        </w:rPr>
        <w:t>spo</w:t>
      </w:r>
      <w:r>
        <w:rPr>
          <w:sz w:val="28"/>
          <w:szCs w:val="28"/>
          <w:rtl w:val="0"/>
        </w:rPr>
        <w:t>ł</w:t>
      </w:r>
      <w:r>
        <w:rPr>
          <w:sz w:val="28"/>
          <w:szCs w:val="28"/>
          <w:rtl w:val="0"/>
        </w:rPr>
        <w:t>eczn</w:t>
      </w:r>
      <w:r>
        <w:rPr>
          <w:sz w:val="28"/>
          <w:szCs w:val="28"/>
          <w:rtl w:val="0"/>
        </w:rPr>
        <w:t xml:space="preserve">ą </w:t>
      </w:r>
      <w:r>
        <w:rPr>
          <w:sz w:val="28"/>
          <w:szCs w:val="28"/>
          <w:rtl w:val="0"/>
        </w:rPr>
        <w:t>w procesie realizacji polityki przestrzennej gminy. Mo</w:t>
      </w:r>
      <w:r>
        <w:rPr>
          <w:sz w:val="28"/>
          <w:szCs w:val="28"/>
          <w:rtl w:val="0"/>
        </w:rPr>
        <w:t>ż</w:t>
      </w:r>
      <w:r>
        <w:rPr>
          <w:sz w:val="28"/>
          <w:szCs w:val="28"/>
          <w:rtl w:val="0"/>
        </w:rPr>
        <w:t>e dotyczy</w:t>
      </w:r>
      <w:r>
        <w:rPr>
          <w:sz w:val="28"/>
          <w:szCs w:val="28"/>
          <w:rtl w:val="0"/>
        </w:rPr>
        <w:t xml:space="preserve">ć </w:t>
      </w:r>
      <w:r>
        <w:rPr>
          <w:sz w:val="28"/>
          <w:szCs w:val="28"/>
          <w:rtl w:val="0"/>
        </w:rPr>
        <w:t>inwestycji mieszkaniowych oraz tych o innym przeznaczeniu, np. farm fotowoltaicznych. ZPI b</w:t>
      </w:r>
      <w:r>
        <w:rPr>
          <w:sz w:val="28"/>
          <w:szCs w:val="28"/>
          <w:rtl w:val="0"/>
        </w:rPr>
        <w:t>ę</w:t>
      </w:r>
      <w:r>
        <w:rPr>
          <w:sz w:val="28"/>
          <w:szCs w:val="28"/>
          <w:rtl w:val="0"/>
        </w:rPr>
        <w:t>dzie funkcjonowa</w:t>
      </w:r>
      <w:r>
        <w:rPr>
          <w:sz w:val="28"/>
          <w:szCs w:val="28"/>
          <w:rtl w:val="0"/>
        </w:rPr>
        <w:t xml:space="preserve">ć 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ó</w:t>
      </w:r>
      <w:r>
        <w:rPr>
          <w:sz w:val="28"/>
          <w:szCs w:val="28"/>
          <w:rtl w:val="0"/>
        </w:rPr>
        <w:t>wnolegle przy obowi</w:t>
      </w:r>
      <w:r>
        <w:rPr>
          <w:sz w:val="28"/>
          <w:szCs w:val="28"/>
          <w:rtl w:val="0"/>
        </w:rPr>
        <w:t>ą</w:t>
      </w:r>
      <w:r>
        <w:rPr>
          <w:sz w:val="28"/>
          <w:szCs w:val="28"/>
          <w:rtl w:val="0"/>
        </w:rPr>
        <w:t>zuj</w:t>
      </w:r>
      <w:r>
        <w:rPr>
          <w:sz w:val="28"/>
          <w:szCs w:val="28"/>
          <w:rtl w:val="0"/>
        </w:rPr>
        <w:t>ą</w:t>
      </w:r>
      <w:r>
        <w:rPr>
          <w:sz w:val="28"/>
          <w:szCs w:val="28"/>
          <w:rtl w:val="0"/>
        </w:rPr>
        <w:t>cym Planie Og</w:t>
      </w:r>
      <w:r>
        <w:rPr>
          <w:sz w:val="28"/>
          <w:szCs w:val="28"/>
          <w:rtl w:val="0"/>
        </w:rPr>
        <w:t>ó</w:t>
      </w:r>
      <w:r>
        <w:rPr>
          <w:sz w:val="28"/>
          <w:szCs w:val="28"/>
          <w:rtl w:val="0"/>
        </w:rPr>
        <w:t>lnym jako forma kooperacji pomi</w:t>
      </w:r>
      <w:r>
        <w:rPr>
          <w:sz w:val="28"/>
          <w:szCs w:val="28"/>
          <w:rtl w:val="0"/>
        </w:rPr>
        <w:t>ę</w:t>
      </w:r>
      <w:r>
        <w:rPr>
          <w:sz w:val="28"/>
          <w:szCs w:val="28"/>
          <w:rtl w:val="0"/>
        </w:rPr>
        <w:t>dzy Gmin</w:t>
      </w:r>
      <w:r>
        <w:rPr>
          <w:sz w:val="28"/>
          <w:szCs w:val="28"/>
          <w:rtl w:val="0"/>
        </w:rPr>
        <w:t xml:space="preserve">ą </w:t>
      </w:r>
      <w:r>
        <w:rPr>
          <w:sz w:val="28"/>
          <w:szCs w:val="28"/>
          <w:rtl w:val="0"/>
        </w:rPr>
        <w:t>a inwestorami.</w:t>
      </w:r>
    </w:p>
    <w:p>
      <w:pPr>
        <w:pStyle w:val="Treść"/>
        <w:spacing w:line="360" w:lineRule="auto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Zintegrowany Plan Inwestycyjny</w:t>
      </w:r>
      <w:r>
        <w:rPr>
          <w:sz w:val="28"/>
          <w:szCs w:val="28"/>
          <w:rtl w:val="0"/>
        </w:rPr>
        <w:t>, kt</w:t>
      </w:r>
      <w:r>
        <w:rPr>
          <w:sz w:val="28"/>
          <w:szCs w:val="28"/>
          <w:rtl w:val="0"/>
        </w:rPr>
        <w:t>ó</w:t>
      </w:r>
      <w:r>
        <w:rPr>
          <w:sz w:val="28"/>
          <w:szCs w:val="28"/>
          <w:rtl w:val="0"/>
        </w:rPr>
        <w:t>ry zosta</w:t>
      </w:r>
      <w:r>
        <w:rPr>
          <w:sz w:val="28"/>
          <w:szCs w:val="28"/>
          <w:rtl w:val="0"/>
        </w:rPr>
        <w:t xml:space="preserve">ł </w:t>
      </w:r>
      <w:r>
        <w:rPr>
          <w:sz w:val="28"/>
          <w:szCs w:val="28"/>
          <w:rtl w:val="0"/>
        </w:rPr>
        <w:t>uregulowany przepisami od art. 37 ea do 37eg Ustawy z dnia 27.03.2003 o zagospodarowaniu przestrzennym (Dz.U. Z 2024 poz. 1130 ze zm.) pozwala Inwestorowi na z</w:t>
      </w:r>
      <w:r>
        <w:rPr>
          <w:sz w:val="28"/>
          <w:szCs w:val="28"/>
          <w:rtl w:val="0"/>
        </w:rPr>
        <w:t>ł</w:t>
      </w:r>
      <w:r>
        <w:rPr>
          <w:sz w:val="28"/>
          <w:szCs w:val="28"/>
          <w:rtl w:val="0"/>
        </w:rPr>
        <w:t>o</w:t>
      </w:r>
      <w:r>
        <w:rPr>
          <w:sz w:val="28"/>
          <w:szCs w:val="28"/>
          <w:rtl w:val="0"/>
        </w:rPr>
        <w:t>ż</w:t>
      </w:r>
      <w:r>
        <w:rPr>
          <w:sz w:val="28"/>
          <w:szCs w:val="28"/>
          <w:rtl w:val="0"/>
        </w:rPr>
        <w:t>enie wniosku do W</w:t>
      </w:r>
      <w:r>
        <w:rPr>
          <w:sz w:val="28"/>
          <w:szCs w:val="28"/>
          <w:rtl w:val="0"/>
        </w:rPr>
        <w:t>ó</w:t>
      </w:r>
      <w:r>
        <w:rPr>
          <w:sz w:val="28"/>
          <w:szCs w:val="28"/>
          <w:rtl w:val="0"/>
        </w:rPr>
        <w:t>jta wraz z za</w:t>
      </w:r>
      <w:r>
        <w:rPr>
          <w:sz w:val="28"/>
          <w:szCs w:val="28"/>
          <w:rtl w:val="0"/>
        </w:rPr>
        <w:t>łą</w:t>
      </w:r>
      <w:r>
        <w:rPr>
          <w:sz w:val="28"/>
          <w:szCs w:val="28"/>
          <w:rtl w:val="0"/>
        </w:rPr>
        <w:t>cznikiem, kt</w:t>
      </w:r>
      <w:r>
        <w:rPr>
          <w:sz w:val="28"/>
          <w:szCs w:val="28"/>
          <w:rtl w:val="0"/>
        </w:rPr>
        <w:t>ó</w:t>
      </w:r>
      <w:r>
        <w:rPr>
          <w:sz w:val="28"/>
          <w:szCs w:val="28"/>
          <w:rtl w:val="0"/>
        </w:rPr>
        <w:t>ry stanowi opracowany projekt ZPI/MPZP sporz</w:t>
      </w:r>
      <w:r>
        <w:rPr>
          <w:sz w:val="28"/>
          <w:szCs w:val="28"/>
          <w:rtl w:val="0"/>
        </w:rPr>
        <w:t>ą</w:t>
      </w:r>
      <w:r>
        <w:rPr>
          <w:sz w:val="28"/>
          <w:szCs w:val="28"/>
          <w:rtl w:val="0"/>
        </w:rPr>
        <w:t>dzony przez uprawnion</w:t>
      </w:r>
      <w:r>
        <w:rPr>
          <w:sz w:val="28"/>
          <w:szCs w:val="28"/>
          <w:rtl w:val="0"/>
        </w:rPr>
        <w:t xml:space="preserve">ą </w:t>
      </w:r>
      <w:r>
        <w:rPr>
          <w:sz w:val="28"/>
          <w:szCs w:val="28"/>
          <w:rtl w:val="0"/>
        </w:rPr>
        <w:t>osob</w:t>
      </w:r>
      <w:r>
        <w:rPr>
          <w:sz w:val="28"/>
          <w:szCs w:val="28"/>
          <w:rtl w:val="0"/>
        </w:rPr>
        <w:t>ę</w:t>
      </w:r>
      <w:r>
        <w:rPr>
          <w:sz w:val="28"/>
          <w:szCs w:val="28"/>
          <w:rtl w:val="0"/>
        </w:rPr>
        <w:t>. Nast</w:t>
      </w:r>
      <w:r>
        <w:rPr>
          <w:sz w:val="28"/>
          <w:szCs w:val="28"/>
          <w:rtl w:val="0"/>
        </w:rPr>
        <w:t>ę</w:t>
      </w:r>
      <w:r>
        <w:rPr>
          <w:sz w:val="28"/>
          <w:szCs w:val="28"/>
          <w:rtl w:val="0"/>
        </w:rPr>
        <w:t>pnie W</w:t>
      </w:r>
      <w:r>
        <w:rPr>
          <w:sz w:val="28"/>
          <w:szCs w:val="28"/>
          <w:rtl w:val="0"/>
        </w:rPr>
        <w:t>ó</w:t>
      </w:r>
      <w:r>
        <w:rPr>
          <w:sz w:val="28"/>
          <w:szCs w:val="28"/>
          <w:rtl w:val="0"/>
        </w:rPr>
        <w:t>jt przekazuje go do Rady Gminy, kt</w:t>
      </w:r>
      <w:r>
        <w:rPr>
          <w:sz w:val="28"/>
          <w:szCs w:val="28"/>
          <w:rtl w:val="0"/>
        </w:rPr>
        <w:t>ó</w:t>
      </w:r>
      <w:r>
        <w:rPr>
          <w:sz w:val="28"/>
          <w:szCs w:val="28"/>
          <w:rtl w:val="0"/>
        </w:rPr>
        <w:t>ra wyra</w:t>
      </w:r>
      <w:r>
        <w:rPr>
          <w:sz w:val="28"/>
          <w:szCs w:val="28"/>
          <w:rtl w:val="0"/>
        </w:rPr>
        <w:t>ż</w:t>
      </w:r>
      <w:r>
        <w:rPr>
          <w:sz w:val="28"/>
          <w:szCs w:val="28"/>
          <w:rtl w:val="0"/>
        </w:rPr>
        <w:t>a zgod</w:t>
      </w:r>
      <w:r>
        <w:rPr>
          <w:sz w:val="28"/>
          <w:szCs w:val="28"/>
          <w:rtl w:val="0"/>
        </w:rPr>
        <w:t>ę</w:t>
      </w:r>
      <w:r>
        <w:rPr>
          <w:b w:val="1"/>
          <w:bCs w:val="1"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>na przyst</w:t>
      </w:r>
      <w:r>
        <w:rPr>
          <w:sz w:val="28"/>
          <w:szCs w:val="28"/>
          <w:rtl w:val="0"/>
        </w:rPr>
        <w:t>ą</w:t>
      </w:r>
      <w:r>
        <w:rPr>
          <w:sz w:val="28"/>
          <w:szCs w:val="28"/>
          <w:rtl w:val="0"/>
        </w:rPr>
        <w:t>pienie do sporz</w:t>
      </w:r>
      <w:r>
        <w:rPr>
          <w:sz w:val="28"/>
          <w:szCs w:val="28"/>
          <w:rtl w:val="0"/>
        </w:rPr>
        <w:t>ą</w:t>
      </w:r>
      <w:r>
        <w:rPr>
          <w:sz w:val="28"/>
          <w:szCs w:val="28"/>
          <w:rtl w:val="0"/>
        </w:rPr>
        <w:t>dzenia ZPI. Na dalszym etapie ZPI jest uzgadniany i procedowany wg wytycznych, takich jak obowi</w:t>
      </w:r>
      <w:r>
        <w:rPr>
          <w:sz w:val="28"/>
          <w:szCs w:val="28"/>
          <w:rtl w:val="0"/>
        </w:rPr>
        <w:t>ą</w:t>
      </w:r>
      <w:r>
        <w:rPr>
          <w:sz w:val="28"/>
          <w:szCs w:val="28"/>
          <w:rtl w:val="0"/>
        </w:rPr>
        <w:t>zuj</w:t>
      </w:r>
      <w:r>
        <w:rPr>
          <w:sz w:val="28"/>
          <w:szCs w:val="28"/>
          <w:rtl w:val="0"/>
        </w:rPr>
        <w:t xml:space="preserve">ą </w:t>
      </w:r>
      <w:r>
        <w:rPr>
          <w:sz w:val="28"/>
          <w:szCs w:val="28"/>
          <w:rtl w:val="0"/>
        </w:rPr>
        <w:t>przy standardowym MPZP z pewnymi modyfikacjami.</w:t>
      </w:r>
    </w:p>
    <w:p>
      <w:pPr>
        <w:pStyle w:val="Treść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Dodatkowym elementem nowelizacji jest tzw. </w:t>
      </w:r>
      <w:r>
        <w:rPr>
          <w:b w:val="1"/>
          <w:bCs w:val="1"/>
          <w:sz w:val="28"/>
          <w:szCs w:val="28"/>
          <w:rtl w:val="0"/>
        </w:rPr>
        <w:t>Umowa urbanistyczna,</w:t>
      </w:r>
      <w:r>
        <w:rPr>
          <w:sz w:val="28"/>
          <w:szCs w:val="28"/>
          <w:rtl w:val="0"/>
        </w:rPr>
        <w:t xml:space="preserve"> kt</w:t>
      </w:r>
      <w:r>
        <w:rPr>
          <w:sz w:val="28"/>
          <w:szCs w:val="28"/>
          <w:rtl w:val="0"/>
        </w:rPr>
        <w:t>ó</w:t>
      </w:r>
      <w:r>
        <w:rPr>
          <w:sz w:val="28"/>
          <w:szCs w:val="28"/>
          <w:rtl w:val="0"/>
        </w:rPr>
        <w:t>ra to stanowi negocjowalne porozumienie pomi</w:t>
      </w:r>
      <w:r>
        <w:rPr>
          <w:sz w:val="28"/>
          <w:szCs w:val="28"/>
          <w:rtl w:val="0"/>
        </w:rPr>
        <w:t>ę</w:t>
      </w:r>
      <w:r>
        <w:rPr>
          <w:sz w:val="28"/>
          <w:szCs w:val="28"/>
          <w:rtl w:val="0"/>
        </w:rPr>
        <w:t>dzy Inwestorem inicjuj</w:t>
      </w:r>
      <w:r>
        <w:rPr>
          <w:sz w:val="28"/>
          <w:szCs w:val="28"/>
          <w:rtl w:val="0"/>
        </w:rPr>
        <w:t>ą</w:t>
      </w:r>
      <w:r>
        <w:rPr>
          <w:sz w:val="28"/>
          <w:szCs w:val="28"/>
          <w:rtl w:val="0"/>
        </w:rPr>
        <w:t>cym ZPI a Gmin</w:t>
      </w:r>
      <w:r>
        <w:rPr>
          <w:sz w:val="28"/>
          <w:szCs w:val="28"/>
          <w:rtl w:val="0"/>
        </w:rPr>
        <w:t>ą</w:t>
      </w:r>
      <w:r>
        <w:rPr>
          <w:sz w:val="28"/>
          <w:szCs w:val="28"/>
          <w:rtl w:val="0"/>
        </w:rPr>
        <w:t>. Dotyczy ona inwestycji uzupe</w:t>
      </w:r>
      <w:r>
        <w:rPr>
          <w:sz w:val="28"/>
          <w:szCs w:val="28"/>
          <w:rtl w:val="0"/>
        </w:rPr>
        <w:t>ł</w:t>
      </w:r>
      <w:r>
        <w:rPr>
          <w:sz w:val="28"/>
          <w:szCs w:val="28"/>
          <w:rtl w:val="0"/>
        </w:rPr>
        <w:t>niaj</w:t>
      </w:r>
      <w:r>
        <w:rPr>
          <w:sz w:val="28"/>
          <w:szCs w:val="28"/>
          <w:rtl w:val="0"/>
        </w:rPr>
        <w:t>ą</w:t>
      </w:r>
      <w:r>
        <w:rPr>
          <w:sz w:val="28"/>
          <w:szCs w:val="28"/>
          <w:rtl w:val="0"/>
        </w:rPr>
        <w:t>cej zwi</w:t>
      </w:r>
      <w:r>
        <w:rPr>
          <w:sz w:val="28"/>
          <w:szCs w:val="28"/>
          <w:rtl w:val="0"/>
        </w:rPr>
        <w:t>ą</w:t>
      </w:r>
      <w:r>
        <w:rPr>
          <w:sz w:val="28"/>
          <w:szCs w:val="28"/>
          <w:rtl w:val="0"/>
        </w:rPr>
        <w:t>zanej z inwestycj</w:t>
      </w:r>
      <w:r>
        <w:rPr>
          <w:sz w:val="28"/>
          <w:szCs w:val="28"/>
          <w:rtl w:val="0"/>
        </w:rPr>
        <w:t xml:space="preserve">ą </w:t>
      </w:r>
      <w:r>
        <w:rPr>
          <w:sz w:val="28"/>
          <w:szCs w:val="28"/>
          <w:rtl w:val="0"/>
        </w:rPr>
        <w:t>g</w:t>
      </w:r>
      <w:r>
        <w:rPr>
          <w:sz w:val="28"/>
          <w:szCs w:val="28"/>
          <w:rtl w:val="0"/>
        </w:rPr>
        <w:t>łó</w:t>
      </w:r>
      <w:r>
        <w:rPr>
          <w:sz w:val="28"/>
          <w:szCs w:val="28"/>
          <w:rtl w:val="0"/>
        </w:rPr>
        <w:t>wn</w:t>
      </w:r>
      <w:r>
        <w:rPr>
          <w:sz w:val="28"/>
          <w:szCs w:val="28"/>
          <w:rtl w:val="0"/>
        </w:rPr>
        <w:t>ą</w:t>
      </w:r>
      <w:r>
        <w:rPr>
          <w:sz w:val="28"/>
          <w:szCs w:val="28"/>
          <w:rtl w:val="0"/>
        </w:rPr>
        <w:t>, np. rozbudowa sieci czy og</w:t>
      </w:r>
      <w:r>
        <w:rPr>
          <w:sz w:val="28"/>
          <w:szCs w:val="28"/>
          <w:rtl w:val="0"/>
        </w:rPr>
        <w:t>ó</w:t>
      </w:r>
      <w:r>
        <w:rPr>
          <w:sz w:val="28"/>
          <w:szCs w:val="28"/>
          <w:rtl w:val="0"/>
        </w:rPr>
        <w:t>lnie poj</w:t>
      </w:r>
      <w:r>
        <w:rPr>
          <w:sz w:val="28"/>
          <w:szCs w:val="28"/>
          <w:rtl w:val="0"/>
        </w:rPr>
        <w:t>ę</w:t>
      </w:r>
      <w:r>
        <w:rPr>
          <w:sz w:val="28"/>
          <w:szCs w:val="28"/>
          <w:rtl w:val="0"/>
        </w:rPr>
        <w:t>tej infrastruktury, s</w:t>
      </w:r>
      <w:r>
        <w:rPr>
          <w:sz w:val="28"/>
          <w:szCs w:val="28"/>
          <w:rtl w:val="0"/>
        </w:rPr>
        <w:t>ł</w:t>
      </w:r>
      <w:r>
        <w:rPr>
          <w:sz w:val="28"/>
          <w:szCs w:val="28"/>
          <w:rtl w:val="0"/>
        </w:rPr>
        <w:t>u</w:t>
      </w:r>
      <w:r>
        <w:rPr>
          <w:sz w:val="28"/>
          <w:szCs w:val="28"/>
          <w:rtl w:val="0"/>
        </w:rPr>
        <w:t>żą</w:t>
      </w:r>
      <w:r>
        <w:rPr>
          <w:sz w:val="28"/>
          <w:szCs w:val="28"/>
          <w:rtl w:val="0"/>
        </w:rPr>
        <w:t>ca inwestycji g</w:t>
      </w:r>
      <w:r>
        <w:rPr>
          <w:sz w:val="28"/>
          <w:szCs w:val="28"/>
          <w:rtl w:val="0"/>
        </w:rPr>
        <w:t>łó</w:t>
      </w:r>
      <w:r>
        <w:rPr>
          <w:sz w:val="28"/>
          <w:szCs w:val="28"/>
          <w:rtl w:val="0"/>
        </w:rPr>
        <w:t>wnej, do realizacji kt</w:t>
      </w:r>
      <w:r>
        <w:rPr>
          <w:sz w:val="28"/>
          <w:szCs w:val="28"/>
          <w:rtl w:val="0"/>
        </w:rPr>
        <w:t>ó</w:t>
      </w:r>
      <w:r>
        <w:rPr>
          <w:sz w:val="28"/>
          <w:szCs w:val="28"/>
          <w:rtl w:val="0"/>
        </w:rPr>
        <w:t>rych zobowi</w:t>
      </w:r>
      <w:r>
        <w:rPr>
          <w:sz w:val="28"/>
          <w:szCs w:val="28"/>
          <w:rtl w:val="0"/>
        </w:rPr>
        <w:t>ąż</w:t>
      </w:r>
      <w:r>
        <w:rPr>
          <w:sz w:val="28"/>
          <w:szCs w:val="28"/>
          <w:rtl w:val="0"/>
        </w:rPr>
        <w:t>e si</w:t>
      </w:r>
      <w:r>
        <w:rPr>
          <w:sz w:val="28"/>
          <w:szCs w:val="28"/>
          <w:rtl w:val="0"/>
        </w:rPr>
        <w:t xml:space="preserve">ę </w:t>
      </w:r>
      <w:r>
        <w:rPr>
          <w:sz w:val="28"/>
          <w:szCs w:val="28"/>
          <w:rtl w:val="0"/>
        </w:rPr>
        <w:t>Inwestor w ramach porozumienia spisanego notarialnie w Umowie Urbanistycznej pomi</w:t>
      </w:r>
      <w:r>
        <w:rPr>
          <w:sz w:val="28"/>
          <w:szCs w:val="28"/>
          <w:rtl w:val="0"/>
        </w:rPr>
        <w:t>ę</w:t>
      </w:r>
      <w:r>
        <w:rPr>
          <w:sz w:val="28"/>
          <w:szCs w:val="28"/>
          <w:rtl w:val="0"/>
        </w:rPr>
        <w:t>dzy nim a Gmin</w:t>
      </w:r>
      <w:r>
        <w:rPr>
          <w:sz w:val="28"/>
          <w:szCs w:val="28"/>
          <w:rtl w:val="0"/>
        </w:rPr>
        <w:t>ą</w:t>
      </w:r>
      <w:r>
        <w:rPr>
          <w:sz w:val="28"/>
          <w:szCs w:val="28"/>
          <w:rtl w:val="0"/>
        </w:rPr>
        <w:t>.</w:t>
      </w:r>
    </w:p>
    <w:p>
      <w:pPr>
        <w:pStyle w:val="Treść"/>
        <w:spacing w:line="360" w:lineRule="auto"/>
        <w:jc w:val="both"/>
        <w:rPr>
          <w:sz w:val="28"/>
          <w:szCs w:val="28"/>
        </w:rPr>
      </w:pPr>
    </w:p>
    <w:p>
      <w:pPr>
        <w:pStyle w:val="Treść"/>
        <w:spacing w:line="360" w:lineRule="auto"/>
        <w:jc w:val="both"/>
        <w:rPr>
          <w:b w:val="1"/>
          <w:bCs w:val="1"/>
          <w:sz w:val="28"/>
          <w:szCs w:val="28"/>
        </w:rPr>
      </w:pPr>
      <w:r>
        <w:rPr>
          <w:sz w:val="28"/>
          <w:szCs w:val="28"/>
          <w:rtl w:val="0"/>
        </w:rPr>
        <w:tab/>
        <w:t>Nasz wniosek, kt</w:t>
      </w:r>
      <w:r>
        <w:rPr>
          <w:sz w:val="28"/>
          <w:szCs w:val="28"/>
          <w:rtl w:val="0"/>
        </w:rPr>
        <w:t>ó</w:t>
      </w:r>
      <w:r>
        <w:rPr>
          <w:sz w:val="28"/>
          <w:szCs w:val="28"/>
          <w:rtl w:val="0"/>
        </w:rPr>
        <w:t>ry obecnie jest na etapie przygotowa</w:t>
      </w:r>
      <w:r>
        <w:rPr>
          <w:sz w:val="28"/>
          <w:szCs w:val="28"/>
          <w:rtl w:val="0"/>
        </w:rPr>
        <w:t xml:space="preserve">ń </w:t>
      </w:r>
      <w:r>
        <w:rPr>
          <w:sz w:val="28"/>
          <w:szCs w:val="28"/>
          <w:rtl w:val="0"/>
        </w:rPr>
        <w:t>(opracowanie ZPI przez urbanist</w:t>
      </w:r>
      <w:r>
        <w:rPr>
          <w:sz w:val="28"/>
          <w:szCs w:val="28"/>
          <w:rtl w:val="0"/>
        </w:rPr>
        <w:t xml:space="preserve">ę </w:t>
      </w:r>
      <w:r>
        <w:rPr>
          <w:sz w:val="28"/>
          <w:szCs w:val="28"/>
          <w:rtl w:val="0"/>
        </w:rPr>
        <w:t>i architekta), dotyczy nieruchomosci sk</w:t>
      </w:r>
      <w:r>
        <w:rPr>
          <w:sz w:val="28"/>
          <w:szCs w:val="28"/>
          <w:rtl w:val="0"/>
        </w:rPr>
        <w:t>ł</w:t>
      </w:r>
      <w:r>
        <w:rPr>
          <w:sz w:val="28"/>
          <w:szCs w:val="28"/>
          <w:rtl w:val="0"/>
        </w:rPr>
        <w:t>adaj</w:t>
      </w:r>
      <w:r>
        <w:rPr>
          <w:sz w:val="28"/>
          <w:szCs w:val="28"/>
          <w:rtl w:val="0"/>
        </w:rPr>
        <w:t>ą</w:t>
      </w:r>
      <w:r>
        <w:rPr>
          <w:sz w:val="28"/>
          <w:szCs w:val="28"/>
          <w:rtl w:val="0"/>
        </w:rPr>
        <w:t>cej si</w:t>
      </w:r>
      <w:r>
        <w:rPr>
          <w:sz w:val="28"/>
          <w:szCs w:val="28"/>
          <w:rtl w:val="0"/>
        </w:rPr>
        <w:t xml:space="preserve">ę </w:t>
      </w:r>
      <w:r>
        <w:rPr>
          <w:sz w:val="28"/>
          <w:szCs w:val="28"/>
          <w:rtl w:val="0"/>
        </w:rPr>
        <w:t xml:space="preserve">z </w:t>
      </w:r>
      <w:r>
        <w:rPr>
          <w:b w:val="1"/>
          <w:bCs w:val="1"/>
          <w:sz w:val="28"/>
          <w:szCs w:val="28"/>
          <w:rtl w:val="0"/>
        </w:rPr>
        <w:t>dzia</w:t>
      </w:r>
      <w:r>
        <w:rPr>
          <w:b w:val="1"/>
          <w:bCs w:val="1"/>
          <w:sz w:val="28"/>
          <w:szCs w:val="28"/>
          <w:rtl w:val="0"/>
        </w:rPr>
        <w:t>ł</w:t>
      </w:r>
      <w:r>
        <w:rPr>
          <w:b w:val="1"/>
          <w:bCs w:val="1"/>
          <w:sz w:val="28"/>
          <w:szCs w:val="28"/>
          <w:rtl w:val="0"/>
        </w:rPr>
        <w:t xml:space="preserve">ek ewidencyjnych od nr 331/1 do 331/5 w Nowym Smolnie o </w:t>
      </w:r>
      <w:r>
        <w:rPr>
          <w:b w:val="1"/>
          <w:bCs w:val="1"/>
          <w:sz w:val="28"/>
          <w:szCs w:val="28"/>
          <w:rtl w:val="0"/>
        </w:rPr>
        <w:t>łą</w:t>
      </w:r>
      <w:r>
        <w:rPr>
          <w:b w:val="1"/>
          <w:bCs w:val="1"/>
          <w:sz w:val="28"/>
          <w:szCs w:val="28"/>
          <w:rtl w:val="0"/>
        </w:rPr>
        <w:t>cznym obszarze 2,2 ha,</w:t>
      </w:r>
      <w:r>
        <w:rPr>
          <w:sz w:val="28"/>
          <w:szCs w:val="28"/>
          <w:rtl w:val="0"/>
        </w:rPr>
        <w:t xml:space="preserve"> w kt</w:t>
      </w:r>
      <w:r>
        <w:rPr>
          <w:sz w:val="28"/>
          <w:szCs w:val="28"/>
          <w:rtl w:val="0"/>
        </w:rPr>
        <w:t>ó</w:t>
      </w:r>
      <w:r>
        <w:rPr>
          <w:sz w:val="28"/>
          <w:szCs w:val="28"/>
          <w:rtl w:val="0"/>
        </w:rPr>
        <w:t>rym zawiera si</w:t>
      </w:r>
      <w:r>
        <w:rPr>
          <w:sz w:val="28"/>
          <w:szCs w:val="28"/>
          <w:rtl w:val="0"/>
        </w:rPr>
        <w:t xml:space="preserve">ę </w:t>
      </w:r>
      <w:r>
        <w:rPr>
          <w:sz w:val="28"/>
          <w:szCs w:val="28"/>
          <w:rtl w:val="0"/>
        </w:rPr>
        <w:t>droga wewn</w:t>
      </w:r>
      <w:r>
        <w:rPr>
          <w:sz w:val="28"/>
          <w:szCs w:val="28"/>
          <w:rtl w:val="0"/>
        </w:rPr>
        <w:t>ę</w:t>
      </w:r>
      <w:r>
        <w:rPr>
          <w:sz w:val="28"/>
          <w:szCs w:val="28"/>
          <w:rtl w:val="0"/>
        </w:rPr>
        <w:t>trzna. Teren obj</w:t>
      </w:r>
      <w:r>
        <w:rPr>
          <w:sz w:val="28"/>
          <w:szCs w:val="28"/>
          <w:rtl w:val="0"/>
        </w:rPr>
        <w:t>ę</w:t>
      </w:r>
      <w:r>
        <w:rPr>
          <w:sz w:val="28"/>
          <w:szCs w:val="28"/>
          <w:rtl w:val="0"/>
        </w:rPr>
        <w:t>ty jest w ca</w:t>
      </w:r>
      <w:r>
        <w:rPr>
          <w:sz w:val="28"/>
          <w:szCs w:val="28"/>
          <w:rtl w:val="0"/>
        </w:rPr>
        <w:t>ł</w:t>
      </w:r>
      <w:r>
        <w:rPr>
          <w:sz w:val="28"/>
          <w:szCs w:val="28"/>
          <w:rtl w:val="0"/>
        </w:rPr>
        <w:t>o</w:t>
      </w:r>
      <w:r>
        <w:rPr>
          <w:sz w:val="28"/>
          <w:szCs w:val="28"/>
          <w:rtl w:val="0"/>
        </w:rPr>
        <w:t>ś</w:t>
      </w:r>
      <w:r>
        <w:rPr>
          <w:sz w:val="28"/>
          <w:szCs w:val="28"/>
          <w:rtl w:val="0"/>
        </w:rPr>
        <w:t>ci obowi</w:t>
      </w:r>
      <w:r>
        <w:rPr>
          <w:sz w:val="28"/>
          <w:szCs w:val="28"/>
          <w:rtl w:val="0"/>
        </w:rPr>
        <w:t>ą</w:t>
      </w:r>
      <w:r>
        <w:rPr>
          <w:sz w:val="28"/>
          <w:szCs w:val="28"/>
          <w:rtl w:val="0"/>
        </w:rPr>
        <w:t>zuj</w:t>
      </w:r>
      <w:r>
        <w:rPr>
          <w:sz w:val="28"/>
          <w:szCs w:val="28"/>
          <w:rtl w:val="0"/>
        </w:rPr>
        <w:t>ą</w:t>
      </w:r>
      <w:r>
        <w:rPr>
          <w:sz w:val="28"/>
          <w:szCs w:val="28"/>
          <w:rtl w:val="0"/>
        </w:rPr>
        <w:t xml:space="preserve">cymi zapisami </w:t>
      </w:r>
      <w:r>
        <w:rPr>
          <w:b w:val="1"/>
          <w:bCs w:val="1"/>
          <w:sz w:val="28"/>
          <w:szCs w:val="28"/>
          <w:rtl w:val="0"/>
        </w:rPr>
        <w:t>Studium</w:t>
      </w:r>
      <w:r>
        <w:rPr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</w:rPr>
        <w:t>Uwarunkowa</w:t>
      </w:r>
      <w:r>
        <w:rPr>
          <w:b w:val="1"/>
          <w:bCs w:val="1"/>
          <w:sz w:val="28"/>
          <w:szCs w:val="28"/>
          <w:rtl w:val="0"/>
        </w:rPr>
        <w:t xml:space="preserve">ń </w:t>
      </w:r>
      <w:r>
        <w:rPr>
          <w:b w:val="1"/>
          <w:bCs w:val="1"/>
          <w:sz w:val="28"/>
          <w:szCs w:val="28"/>
          <w:rtl w:val="0"/>
        </w:rPr>
        <w:t>i Kierunk</w:t>
      </w:r>
      <w:r>
        <w:rPr>
          <w:b w:val="1"/>
          <w:bCs w:val="1"/>
          <w:sz w:val="28"/>
          <w:szCs w:val="28"/>
          <w:rtl w:val="0"/>
        </w:rPr>
        <w:t>ó</w:t>
      </w:r>
      <w:r>
        <w:rPr>
          <w:b w:val="1"/>
          <w:bCs w:val="1"/>
          <w:sz w:val="28"/>
          <w:szCs w:val="28"/>
          <w:rtl w:val="0"/>
        </w:rPr>
        <w:t>w Rozwoju Przestrzennego z 2020</w:t>
      </w:r>
      <w:r>
        <w:rPr>
          <w:sz w:val="28"/>
          <w:szCs w:val="28"/>
          <w:rtl w:val="0"/>
        </w:rPr>
        <w:t xml:space="preserve"> roku i przeznaczony jest w nim pod mieszkalnictwo jednorodzinne symbolem </w:t>
      </w:r>
      <w:r>
        <w:rPr>
          <w:b w:val="1"/>
          <w:bCs w:val="1"/>
          <w:sz w:val="28"/>
          <w:szCs w:val="28"/>
          <w:rtl w:val="0"/>
        </w:rPr>
        <w:t>MN2.</w:t>
      </w:r>
    </w:p>
    <w:p>
      <w:pPr>
        <w:pStyle w:val="Treść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Jest to niewielka inwestycja</w:t>
      </w:r>
      <w:r>
        <w:rPr>
          <w:b w:val="1"/>
          <w:bCs w:val="1"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>polegaj</w:t>
      </w:r>
      <w:r>
        <w:rPr>
          <w:sz w:val="28"/>
          <w:szCs w:val="28"/>
          <w:rtl w:val="0"/>
        </w:rPr>
        <w:t>ą</w:t>
      </w:r>
      <w:r>
        <w:rPr>
          <w:sz w:val="28"/>
          <w:szCs w:val="28"/>
          <w:rtl w:val="0"/>
        </w:rPr>
        <w:t>ca na budowie 20 dom</w:t>
      </w:r>
      <w:r>
        <w:rPr>
          <w:sz w:val="28"/>
          <w:szCs w:val="28"/>
          <w:rtl w:val="0"/>
        </w:rPr>
        <w:t>ó</w:t>
      </w:r>
      <w:r>
        <w:rPr>
          <w:sz w:val="28"/>
          <w:szCs w:val="28"/>
          <w:rtl w:val="0"/>
        </w:rPr>
        <w:t>w i jest sp</w:t>
      </w:r>
      <w:r>
        <w:rPr>
          <w:sz w:val="28"/>
          <w:szCs w:val="28"/>
          <w:rtl w:val="0"/>
        </w:rPr>
        <w:t>ó</w:t>
      </w:r>
      <w:r>
        <w:rPr>
          <w:sz w:val="28"/>
          <w:szCs w:val="28"/>
          <w:rtl w:val="0"/>
        </w:rPr>
        <w:t>jna z istniej</w:t>
      </w:r>
      <w:r>
        <w:rPr>
          <w:sz w:val="28"/>
          <w:szCs w:val="28"/>
          <w:rtl w:val="0"/>
        </w:rPr>
        <w:t>ą</w:t>
      </w:r>
      <w:r>
        <w:rPr>
          <w:sz w:val="28"/>
          <w:szCs w:val="28"/>
          <w:rtl w:val="0"/>
        </w:rPr>
        <w:t>cym s</w:t>
      </w:r>
      <w:r>
        <w:rPr>
          <w:sz w:val="28"/>
          <w:szCs w:val="28"/>
          <w:rtl w:val="0"/>
        </w:rPr>
        <w:t>ą</w:t>
      </w:r>
      <w:r>
        <w:rPr>
          <w:sz w:val="28"/>
          <w:szCs w:val="28"/>
          <w:rtl w:val="0"/>
        </w:rPr>
        <w:t>siedztwem dzia</w:t>
      </w:r>
      <w:r>
        <w:rPr>
          <w:sz w:val="28"/>
          <w:szCs w:val="28"/>
          <w:rtl w:val="0"/>
        </w:rPr>
        <w:t>ł</w:t>
      </w:r>
      <w:r>
        <w:rPr>
          <w:sz w:val="28"/>
          <w:szCs w:val="28"/>
          <w:rtl w:val="0"/>
        </w:rPr>
        <w:t>ek o podobnym przeznaczeniu. Jednocze</w:t>
      </w:r>
      <w:r>
        <w:rPr>
          <w:sz w:val="28"/>
          <w:szCs w:val="28"/>
          <w:rtl w:val="0"/>
        </w:rPr>
        <w:t>ś</w:t>
      </w:r>
      <w:r>
        <w:rPr>
          <w:sz w:val="28"/>
          <w:szCs w:val="28"/>
          <w:rtl w:val="0"/>
        </w:rPr>
        <w:t>nie wkomponowuje si</w:t>
      </w:r>
      <w:r>
        <w:rPr>
          <w:sz w:val="28"/>
          <w:szCs w:val="28"/>
          <w:rtl w:val="0"/>
        </w:rPr>
        <w:t xml:space="preserve">ę </w:t>
      </w:r>
      <w:r>
        <w:rPr>
          <w:sz w:val="28"/>
          <w:szCs w:val="28"/>
          <w:rtl w:val="0"/>
        </w:rPr>
        <w:t>w krajobraz poprzez zachowanie istniej</w:t>
      </w:r>
      <w:r>
        <w:rPr>
          <w:sz w:val="28"/>
          <w:szCs w:val="28"/>
          <w:rtl w:val="0"/>
        </w:rPr>
        <w:t>ą</w:t>
      </w:r>
      <w:r>
        <w:rPr>
          <w:sz w:val="28"/>
          <w:szCs w:val="28"/>
          <w:rtl w:val="0"/>
        </w:rPr>
        <w:t>cego na terenie</w:t>
      </w:r>
      <w:r>
        <w:rPr>
          <w:b w:val="1"/>
          <w:bCs w:val="1"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>drzewostanu. Zagospodarowanie terenu w planowany spos</w:t>
      </w:r>
      <w:r>
        <w:rPr>
          <w:sz w:val="28"/>
          <w:szCs w:val="28"/>
          <w:rtl w:val="0"/>
        </w:rPr>
        <w:t>ó</w:t>
      </w:r>
      <w:r>
        <w:rPr>
          <w:sz w:val="28"/>
          <w:szCs w:val="28"/>
          <w:rtl w:val="0"/>
        </w:rPr>
        <w:t>b nie powinno budzi</w:t>
      </w:r>
      <w:r>
        <w:rPr>
          <w:sz w:val="28"/>
          <w:szCs w:val="28"/>
          <w:rtl w:val="0"/>
        </w:rPr>
        <w:t xml:space="preserve">ć </w:t>
      </w:r>
      <w:r>
        <w:rPr>
          <w:sz w:val="28"/>
          <w:szCs w:val="28"/>
          <w:rtl w:val="0"/>
        </w:rPr>
        <w:t>kontrowersji spo</w:t>
      </w:r>
      <w:r>
        <w:rPr>
          <w:sz w:val="28"/>
          <w:szCs w:val="28"/>
          <w:rtl w:val="0"/>
        </w:rPr>
        <w:t>ł</w:t>
      </w:r>
      <w:r>
        <w:rPr>
          <w:sz w:val="28"/>
          <w:szCs w:val="28"/>
          <w:rtl w:val="0"/>
        </w:rPr>
        <w:t>ecznych, bowiem nie odbiega od wyst</w:t>
      </w:r>
      <w:r>
        <w:rPr>
          <w:sz w:val="28"/>
          <w:szCs w:val="28"/>
          <w:rtl w:val="0"/>
        </w:rPr>
        <w:t>ę</w:t>
      </w:r>
      <w:r>
        <w:rPr>
          <w:sz w:val="28"/>
          <w:szCs w:val="28"/>
          <w:rtl w:val="0"/>
        </w:rPr>
        <w:t>puj</w:t>
      </w:r>
      <w:r>
        <w:rPr>
          <w:sz w:val="28"/>
          <w:szCs w:val="28"/>
          <w:rtl w:val="0"/>
        </w:rPr>
        <w:t>ą</w:t>
      </w:r>
      <w:r>
        <w:rPr>
          <w:sz w:val="28"/>
          <w:szCs w:val="28"/>
          <w:rtl w:val="0"/>
        </w:rPr>
        <w:t>cego s</w:t>
      </w:r>
      <w:r>
        <w:rPr>
          <w:sz w:val="28"/>
          <w:szCs w:val="28"/>
          <w:rtl w:val="0"/>
        </w:rPr>
        <w:t>ą</w:t>
      </w:r>
      <w:r>
        <w:rPr>
          <w:sz w:val="28"/>
          <w:szCs w:val="28"/>
          <w:rtl w:val="0"/>
        </w:rPr>
        <w:t>siedztwa.</w:t>
      </w:r>
    </w:p>
    <w:p>
      <w:pPr>
        <w:pStyle w:val="Treść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Dost</w:t>
      </w:r>
      <w:r>
        <w:rPr>
          <w:sz w:val="28"/>
          <w:szCs w:val="28"/>
          <w:rtl w:val="0"/>
        </w:rPr>
        <w:t>ę</w:t>
      </w:r>
      <w:r>
        <w:rPr>
          <w:sz w:val="28"/>
          <w:szCs w:val="28"/>
          <w:rtl w:val="0"/>
        </w:rPr>
        <w:t>pna sie</w:t>
      </w:r>
      <w:r>
        <w:rPr>
          <w:sz w:val="28"/>
          <w:szCs w:val="28"/>
          <w:rtl w:val="0"/>
        </w:rPr>
        <w:t xml:space="preserve">ć </w:t>
      </w:r>
      <w:r>
        <w:rPr>
          <w:sz w:val="28"/>
          <w:szCs w:val="28"/>
          <w:rtl w:val="0"/>
        </w:rPr>
        <w:t>wodoci</w:t>
      </w:r>
      <w:r>
        <w:rPr>
          <w:sz w:val="28"/>
          <w:szCs w:val="28"/>
          <w:rtl w:val="0"/>
        </w:rPr>
        <w:t>ą</w:t>
      </w:r>
      <w:r>
        <w:rPr>
          <w:sz w:val="28"/>
          <w:szCs w:val="28"/>
          <w:rtl w:val="0"/>
        </w:rPr>
        <w:t>gowa oraz energetyczna jest wystarczaj</w:t>
      </w:r>
      <w:r>
        <w:rPr>
          <w:sz w:val="28"/>
          <w:szCs w:val="28"/>
          <w:rtl w:val="0"/>
        </w:rPr>
        <w:t>ą</w:t>
      </w:r>
      <w:r>
        <w:rPr>
          <w:sz w:val="28"/>
          <w:szCs w:val="28"/>
          <w:rtl w:val="0"/>
        </w:rPr>
        <w:t>ca dla realizacji przedsi</w:t>
      </w:r>
      <w:r>
        <w:rPr>
          <w:sz w:val="28"/>
          <w:szCs w:val="28"/>
          <w:rtl w:val="0"/>
        </w:rPr>
        <w:t>ę</w:t>
      </w:r>
      <w:r>
        <w:rPr>
          <w:sz w:val="28"/>
          <w:szCs w:val="28"/>
          <w:rtl w:val="0"/>
        </w:rPr>
        <w:t>wzi</w:t>
      </w:r>
      <w:r>
        <w:rPr>
          <w:sz w:val="28"/>
          <w:szCs w:val="28"/>
          <w:rtl w:val="0"/>
        </w:rPr>
        <w:t>ę</w:t>
      </w:r>
      <w:r>
        <w:rPr>
          <w:sz w:val="28"/>
          <w:szCs w:val="28"/>
          <w:rtl w:val="0"/>
        </w:rPr>
        <w:t>cia, przy czym Inwestor planuje rozbudow</w:t>
      </w:r>
      <w:r>
        <w:rPr>
          <w:sz w:val="28"/>
          <w:szCs w:val="28"/>
          <w:rtl w:val="0"/>
        </w:rPr>
        <w:t xml:space="preserve">ę </w:t>
      </w:r>
      <w:r>
        <w:rPr>
          <w:sz w:val="28"/>
          <w:szCs w:val="28"/>
          <w:rtl w:val="0"/>
        </w:rPr>
        <w:t>sieci wodoci</w:t>
      </w:r>
      <w:r>
        <w:rPr>
          <w:sz w:val="28"/>
          <w:szCs w:val="28"/>
          <w:rtl w:val="0"/>
        </w:rPr>
        <w:t>ą</w:t>
      </w:r>
      <w:r>
        <w:rPr>
          <w:sz w:val="28"/>
          <w:szCs w:val="28"/>
          <w:rtl w:val="0"/>
        </w:rPr>
        <w:t>gowej na w</w:t>
      </w:r>
      <w:r>
        <w:rPr>
          <w:sz w:val="28"/>
          <w:szCs w:val="28"/>
          <w:rtl w:val="0"/>
        </w:rPr>
        <w:t>ł</w:t>
      </w:r>
      <w:r>
        <w:rPr>
          <w:sz w:val="28"/>
          <w:szCs w:val="28"/>
          <w:rtl w:val="0"/>
        </w:rPr>
        <w:t xml:space="preserve">asny koszt. </w:t>
      </w:r>
    </w:p>
    <w:p>
      <w:pPr>
        <w:pStyle w:val="Treść"/>
        <w:spacing w:line="360" w:lineRule="auto"/>
        <w:jc w:val="both"/>
        <w:rPr>
          <w:sz w:val="28"/>
          <w:szCs w:val="28"/>
        </w:rPr>
      </w:pPr>
    </w:p>
    <w:p>
      <w:pPr>
        <w:pStyle w:val="Treść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Droga gminna</w:t>
      </w:r>
      <w:r>
        <w:rPr>
          <w:b w:val="1"/>
          <w:bCs w:val="1"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>stanowi</w:t>
      </w:r>
      <w:r>
        <w:rPr>
          <w:sz w:val="28"/>
          <w:szCs w:val="28"/>
          <w:rtl w:val="0"/>
        </w:rPr>
        <w:t>ą</w:t>
      </w:r>
      <w:r>
        <w:rPr>
          <w:sz w:val="28"/>
          <w:szCs w:val="28"/>
          <w:rtl w:val="0"/>
        </w:rPr>
        <w:t>ca dojazd do terenu inwestycji ma szeroko</w:t>
      </w:r>
      <w:r>
        <w:rPr>
          <w:sz w:val="28"/>
          <w:szCs w:val="28"/>
          <w:rtl w:val="0"/>
        </w:rPr>
        <w:t xml:space="preserve">ść </w:t>
      </w:r>
      <w:r>
        <w:rPr>
          <w:sz w:val="28"/>
          <w:szCs w:val="28"/>
          <w:rtl w:val="0"/>
        </w:rPr>
        <w:t>9 m i nie jest nadmiernie obci</w:t>
      </w:r>
      <w:r>
        <w:rPr>
          <w:sz w:val="28"/>
          <w:szCs w:val="28"/>
          <w:rtl w:val="0"/>
        </w:rPr>
        <w:t>ąż</w:t>
      </w:r>
      <w:r>
        <w:rPr>
          <w:sz w:val="28"/>
          <w:szCs w:val="28"/>
          <w:rtl w:val="0"/>
        </w:rPr>
        <w:t>ona ruchem ze wzgl</w:t>
      </w:r>
      <w:r>
        <w:rPr>
          <w:sz w:val="28"/>
          <w:szCs w:val="28"/>
          <w:rtl w:val="0"/>
        </w:rPr>
        <w:t>ę</w:t>
      </w:r>
      <w:r>
        <w:rPr>
          <w:sz w:val="28"/>
          <w:szCs w:val="28"/>
          <w:rtl w:val="0"/>
        </w:rPr>
        <w:t xml:space="preserve">du na jej lokalny charakter i fakt braku charakteru tranzytowego - bowiem poza kilkoma posesjami prowadzi na </w:t>
      </w:r>
      <w:r>
        <w:rPr>
          <w:sz w:val="28"/>
          <w:szCs w:val="28"/>
          <w:rtl w:val="0"/>
        </w:rPr>
        <w:t>łą</w:t>
      </w:r>
      <w:r>
        <w:rPr>
          <w:sz w:val="28"/>
          <w:szCs w:val="28"/>
          <w:rtl w:val="0"/>
        </w:rPr>
        <w:t>ki i pola uprawne.</w:t>
      </w:r>
    </w:p>
    <w:p>
      <w:pPr>
        <w:pStyle w:val="Treść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Teren nie znajduje si</w:t>
      </w:r>
      <w:r>
        <w:rPr>
          <w:sz w:val="28"/>
          <w:szCs w:val="28"/>
          <w:rtl w:val="0"/>
        </w:rPr>
        <w:t xml:space="preserve">ę </w:t>
      </w:r>
      <w:r>
        <w:rPr>
          <w:sz w:val="28"/>
          <w:szCs w:val="28"/>
          <w:rtl w:val="0"/>
        </w:rPr>
        <w:t>w strefie ochrony przyrody, jednak ze wzgl</w:t>
      </w:r>
      <w:r>
        <w:rPr>
          <w:sz w:val="28"/>
          <w:szCs w:val="28"/>
          <w:rtl w:val="0"/>
        </w:rPr>
        <w:t>ę</w:t>
      </w:r>
      <w:r>
        <w:rPr>
          <w:sz w:val="28"/>
          <w:szCs w:val="28"/>
          <w:rtl w:val="0"/>
        </w:rPr>
        <w:t>du na jego powierzchni</w:t>
      </w:r>
      <w:r>
        <w:rPr>
          <w:sz w:val="28"/>
          <w:szCs w:val="28"/>
          <w:rtl w:val="0"/>
        </w:rPr>
        <w:t xml:space="preserve">ę </w:t>
      </w:r>
      <w:r>
        <w:rPr>
          <w:sz w:val="28"/>
          <w:szCs w:val="28"/>
          <w:rtl w:val="0"/>
        </w:rPr>
        <w:t>przekraczaj</w:t>
      </w:r>
      <w:r>
        <w:rPr>
          <w:sz w:val="28"/>
          <w:szCs w:val="28"/>
          <w:rtl w:val="0"/>
        </w:rPr>
        <w:t>ą</w:t>
      </w:r>
      <w:r>
        <w:rPr>
          <w:sz w:val="28"/>
          <w:szCs w:val="28"/>
          <w:rtl w:val="0"/>
        </w:rPr>
        <w:t>c</w:t>
      </w:r>
      <w:r>
        <w:rPr>
          <w:sz w:val="28"/>
          <w:szCs w:val="28"/>
          <w:rtl w:val="0"/>
        </w:rPr>
        <w:t xml:space="preserve">ą </w:t>
      </w:r>
      <w:r>
        <w:rPr>
          <w:sz w:val="28"/>
          <w:szCs w:val="28"/>
          <w:rtl w:val="0"/>
        </w:rPr>
        <w:t>2 ha wszcz</w:t>
      </w:r>
      <w:r>
        <w:rPr>
          <w:sz w:val="28"/>
          <w:szCs w:val="28"/>
          <w:rtl w:val="0"/>
        </w:rPr>
        <w:t>ę</w:t>
      </w:r>
      <w:r>
        <w:rPr>
          <w:sz w:val="28"/>
          <w:szCs w:val="28"/>
          <w:rtl w:val="0"/>
        </w:rPr>
        <w:t>to procedur</w:t>
      </w:r>
      <w:r>
        <w:rPr>
          <w:sz w:val="28"/>
          <w:szCs w:val="28"/>
          <w:rtl w:val="0"/>
        </w:rPr>
        <w:t xml:space="preserve">ę </w:t>
      </w:r>
      <w:r>
        <w:rPr>
          <w:sz w:val="28"/>
          <w:szCs w:val="28"/>
          <w:rtl w:val="0"/>
        </w:rPr>
        <w:t>zmierzaj</w:t>
      </w:r>
      <w:r>
        <w:rPr>
          <w:sz w:val="28"/>
          <w:szCs w:val="28"/>
          <w:rtl w:val="0"/>
        </w:rPr>
        <w:t>ą</w:t>
      </w:r>
      <w:r>
        <w:rPr>
          <w:sz w:val="28"/>
          <w:szCs w:val="28"/>
          <w:rtl w:val="0"/>
        </w:rPr>
        <w:t>c</w:t>
      </w:r>
      <w:r>
        <w:rPr>
          <w:sz w:val="28"/>
          <w:szCs w:val="28"/>
          <w:rtl w:val="0"/>
        </w:rPr>
        <w:t xml:space="preserve">ą </w:t>
      </w:r>
      <w:r>
        <w:rPr>
          <w:sz w:val="28"/>
          <w:szCs w:val="28"/>
          <w:rtl w:val="0"/>
        </w:rPr>
        <w:t xml:space="preserve">do pozyskania Decyzji </w:t>
      </w:r>
      <w:r>
        <w:rPr>
          <w:sz w:val="28"/>
          <w:szCs w:val="28"/>
          <w:rtl w:val="0"/>
        </w:rPr>
        <w:t>Ś</w:t>
      </w:r>
      <w:r>
        <w:rPr>
          <w:sz w:val="28"/>
          <w:szCs w:val="28"/>
          <w:rtl w:val="0"/>
        </w:rPr>
        <w:t xml:space="preserve">rodowiskowej. </w:t>
      </w:r>
    </w:p>
    <w:p>
      <w:pPr>
        <w:pStyle w:val="Treść"/>
        <w:spacing w:line="360" w:lineRule="auto"/>
        <w:jc w:val="both"/>
        <w:rPr>
          <w:sz w:val="28"/>
          <w:szCs w:val="28"/>
        </w:rPr>
      </w:pPr>
    </w:p>
    <w:p>
      <w:pPr>
        <w:pStyle w:val="Treść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Na tej podstawie chcieliby</w:t>
      </w:r>
      <w:r>
        <w:rPr>
          <w:sz w:val="28"/>
          <w:szCs w:val="28"/>
          <w:rtl w:val="0"/>
        </w:rPr>
        <w:t>ś</w:t>
      </w:r>
      <w:r>
        <w:rPr>
          <w:sz w:val="28"/>
          <w:szCs w:val="28"/>
          <w:rtl w:val="0"/>
        </w:rPr>
        <w:t>my wszcz</w:t>
      </w:r>
      <w:r>
        <w:rPr>
          <w:sz w:val="28"/>
          <w:szCs w:val="28"/>
          <w:rtl w:val="0"/>
        </w:rPr>
        <w:t xml:space="preserve">ąć </w:t>
      </w:r>
      <w:r>
        <w:rPr>
          <w:sz w:val="28"/>
          <w:szCs w:val="28"/>
          <w:rtl w:val="0"/>
        </w:rPr>
        <w:t>procedur</w:t>
      </w:r>
      <w:r>
        <w:rPr>
          <w:sz w:val="28"/>
          <w:szCs w:val="28"/>
          <w:rtl w:val="0"/>
        </w:rPr>
        <w:t xml:space="preserve">ę </w:t>
      </w:r>
      <w:r>
        <w:rPr>
          <w:sz w:val="28"/>
          <w:szCs w:val="28"/>
          <w:rtl w:val="0"/>
        </w:rPr>
        <w:t>sk</w:t>
      </w:r>
      <w:r>
        <w:rPr>
          <w:sz w:val="28"/>
          <w:szCs w:val="28"/>
          <w:rtl w:val="0"/>
        </w:rPr>
        <w:t>ł</w:t>
      </w:r>
      <w:r>
        <w:rPr>
          <w:sz w:val="28"/>
          <w:szCs w:val="28"/>
          <w:rtl w:val="0"/>
        </w:rPr>
        <w:t>adaj</w:t>
      </w:r>
      <w:r>
        <w:rPr>
          <w:sz w:val="28"/>
          <w:szCs w:val="28"/>
          <w:rtl w:val="0"/>
        </w:rPr>
        <w:t>ą</w:t>
      </w:r>
      <w:r>
        <w:rPr>
          <w:sz w:val="28"/>
          <w:szCs w:val="28"/>
          <w:rtl w:val="0"/>
        </w:rPr>
        <w:t>c wniosek do W</w:t>
      </w:r>
      <w:r>
        <w:rPr>
          <w:sz w:val="28"/>
          <w:szCs w:val="28"/>
          <w:rtl w:val="0"/>
        </w:rPr>
        <w:t>ó</w:t>
      </w:r>
      <w:r>
        <w:rPr>
          <w:sz w:val="28"/>
          <w:szCs w:val="28"/>
          <w:rtl w:val="0"/>
        </w:rPr>
        <w:t>jta. Poniewa</w:t>
      </w:r>
      <w:r>
        <w:rPr>
          <w:sz w:val="28"/>
          <w:szCs w:val="28"/>
          <w:rtl w:val="0"/>
        </w:rPr>
        <w:t xml:space="preserve">ż </w:t>
      </w:r>
      <w:r>
        <w:rPr>
          <w:sz w:val="28"/>
          <w:szCs w:val="28"/>
          <w:rtl w:val="0"/>
        </w:rPr>
        <w:t>wniosek ten formalnie powinien zawiera</w:t>
      </w:r>
      <w:r>
        <w:rPr>
          <w:sz w:val="28"/>
          <w:szCs w:val="28"/>
          <w:rtl w:val="0"/>
        </w:rPr>
        <w:t xml:space="preserve">ć </w:t>
      </w:r>
      <w:r>
        <w:rPr>
          <w:sz w:val="28"/>
          <w:szCs w:val="28"/>
          <w:rtl w:val="0"/>
        </w:rPr>
        <w:t>za</w:t>
      </w:r>
      <w:r>
        <w:rPr>
          <w:sz w:val="28"/>
          <w:szCs w:val="28"/>
          <w:rtl w:val="0"/>
        </w:rPr>
        <w:t>łą</w:t>
      </w:r>
      <w:r>
        <w:rPr>
          <w:sz w:val="28"/>
          <w:szCs w:val="28"/>
          <w:rtl w:val="0"/>
        </w:rPr>
        <w:t>cznik w postaci projektu ZPI, st</w:t>
      </w:r>
      <w:r>
        <w:rPr>
          <w:sz w:val="28"/>
          <w:szCs w:val="28"/>
          <w:rtl w:val="0"/>
        </w:rPr>
        <w:t>ą</w:t>
      </w:r>
      <w:r>
        <w:rPr>
          <w:sz w:val="28"/>
          <w:szCs w:val="28"/>
          <w:rtl w:val="0"/>
        </w:rPr>
        <w:t>d dzisiejsze wyst</w:t>
      </w:r>
      <w:r>
        <w:rPr>
          <w:sz w:val="28"/>
          <w:szCs w:val="28"/>
          <w:rtl w:val="0"/>
        </w:rPr>
        <w:t>ą</w:t>
      </w:r>
      <w:r>
        <w:rPr>
          <w:sz w:val="28"/>
          <w:szCs w:val="28"/>
          <w:rtl w:val="0"/>
        </w:rPr>
        <w:t>pienie na forum Rady Gminy z prezentacj</w:t>
      </w:r>
      <w:r>
        <w:rPr>
          <w:sz w:val="28"/>
          <w:szCs w:val="28"/>
          <w:rtl w:val="0"/>
        </w:rPr>
        <w:t xml:space="preserve">ą </w:t>
      </w:r>
      <w:r>
        <w:rPr>
          <w:sz w:val="28"/>
          <w:szCs w:val="28"/>
          <w:rtl w:val="0"/>
        </w:rPr>
        <w:t>inwestycji oraz pro</w:t>
      </w:r>
      <w:r>
        <w:rPr>
          <w:sz w:val="28"/>
          <w:szCs w:val="28"/>
          <w:rtl w:val="0"/>
        </w:rPr>
        <w:t>ś</w:t>
      </w:r>
      <w:r>
        <w:rPr>
          <w:sz w:val="28"/>
          <w:szCs w:val="28"/>
          <w:rtl w:val="0"/>
        </w:rPr>
        <w:t>b</w:t>
      </w:r>
      <w:r>
        <w:rPr>
          <w:sz w:val="28"/>
          <w:szCs w:val="28"/>
          <w:rtl w:val="0"/>
        </w:rPr>
        <w:t xml:space="preserve">ą </w:t>
      </w:r>
      <w:r>
        <w:rPr>
          <w:sz w:val="28"/>
          <w:szCs w:val="28"/>
          <w:rtl w:val="0"/>
        </w:rPr>
        <w:t xml:space="preserve">o </w:t>
      </w:r>
      <w:r>
        <w:rPr>
          <w:b w:val="1"/>
          <w:bCs w:val="1"/>
          <w:sz w:val="28"/>
          <w:szCs w:val="28"/>
          <w:rtl w:val="0"/>
        </w:rPr>
        <w:t>wst</w:t>
      </w:r>
      <w:r>
        <w:rPr>
          <w:b w:val="1"/>
          <w:bCs w:val="1"/>
          <w:sz w:val="28"/>
          <w:szCs w:val="28"/>
          <w:rtl w:val="0"/>
        </w:rPr>
        <w:t>ę</w:t>
      </w:r>
      <w:r>
        <w:rPr>
          <w:b w:val="1"/>
          <w:bCs w:val="1"/>
          <w:sz w:val="28"/>
          <w:szCs w:val="28"/>
          <w:rtl w:val="0"/>
        </w:rPr>
        <w:t>pn</w:t>
      </w:r>
      <w:r>
        <w:rPr>
          <w:b w:val="1"/>
          <w:bCs w:val="1"/>
          <w:sz w:val="28"/>
          <w:szCs w:val="28"/>
          <w:rtl w:val="0"/>
        </w:rPr>
        <w:t xml:space="preserve">ą </w:t>
      </w:r>
      <w:r>
        <w:rPr>
          <w:b w:val="1"/>
          <w:bCs w:val="1"/>
          <w:sz w:val="28"/>
          <w:szCs w:val="28"/>
          <w:rtl w:val="0"/>
        </w:rPr>
        <w:t>akceptacj</w:t>
      </w:r>
      <w:r>
        <w:rPr>
          <w:b w:val="1"/>
          <w:bCs w:val="1"/>
          <w:sz w:val="28"/>
          <w:szCs w:val="28"/>
          <w:rtl w:val="0"/>
        </w:rPr>
        <w:t xml:space="preserve">ę </w:t>
      </w:r>
      <w:r>
        <w:rPr>
          <w:b w:val="1"/>
          <w:bCs w:val="1"/>
          <w:sz w:val="28"/>
          <w:szCs w:val="28"/>
          <w:rtl w:val="0"/>
        </w:rPr>
        <w:t>projektu</w:t>
      </w:r>
      <w:r>
        <w:rPr>
          <w:sz w:val="28"/>
          <w:szCs w:val="28"/>
          <w:rtl w:val="0"/>
        </w:rPr>
        <w:t>, wyra</w:t>
      </w:r>
      <w:r>
        <w:rPr>
          <w:sz w:val="28"/>
          <w:szCs w:val="28"/>
          <w:rtl w:val="0"/>
        </w:rPr>
        <w:t>ż</w:t>
      </w:r>
      <w:r>
        <w:rPr>
          <w:sz w:val="28"/>
          <w:szCs w:val="28"/>
          <w:rtl w:val="0"/>
        </w:rPr>
        <w:t>enie swojej opinii, zadanie pyta</w:t>
      </w:r>
      <w:r>
        <w:rPr>
          <w:sz w:val="28"/>
          <w:szCs w:val="28"/>
          <w:rtl w:val="0"/>
        </w:rPr>
        <w:t xml:space="preserve">ń </w:t>
      </w:r>
      <w:r>
        <w:rPr>
          <w:sz w:val="28"/>
          <w:szCs w:val="28"/>
          <w:rtl w:val="0"/>
        </w:rPr>
        <w:t xml:space="preserve">do Inwestora. </w:t>
      </w:r>
    </w:p>
    <w:p>
      <w:pPr>
        <w:pStyle w:val="Treść"/>
        <w:spacing w:line="360" w:lineRule="auto"/>
        <w:jc w:val="both"/>
        <w:rPr>
          <w:b w:val="1"/>
          <w:bCs w:val="1"/>
          <w:sz w:val="28"/>
          <w:szCs w:val="28"/>
        </w:rPr>
      </w:pPr>
      <w:r>
        <w:rPr>
          <w:sz w:val="28"/>
          <w:szCs w:val="28"/>
          <w:rtl w:val="0"/>
        </w:rPr>
        <w:t>Liczymy na przychylne ustosunkowanie do naszej inicjatywy</w:t>
      </w:r>
      <w:r>
        <w:rPr>
          <w:b w:val="1"/>
          <w:bCs w:val="1"/>
          <w:sz w:val="28"/>
          <w:szCs w:val="28"/>
          <w:rtl w:val="0"/>
        </w:rPr>
        <w:t xml:space="preserve">. </w:t>
      </w:r>
    </w:p>
    <w:p>
      <w:pPr>
        <w:pStyle w:val="Treść"/>
        <w:spacing w:line="360" w:lineRule="auto"/>
        <w:jc w:val="both"/>
        <w:rPr>
          <w:sz w:val="28"/>
          <w:szCs w:val="28"/>
        </w:rPr>
      </w:pPr>
    </w:p>
    <w:p>
      <w:pPr>
        <w:pStyle w:val="Treść"/>
        <w:spacing w:line="360" w:lineRule="auto"/>
      </w:pPr>
      <w:r>
        <w:rPr>
          <w:sz w:val="28"/>
          <w:szCs w:val="28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